
<file path=[Content_Types].xml><?xml version="1.0" encoding="utf-8"?>
<Types xmlns="http://schemas.openxmlformats.org/package/2006/content-types">
  <Default Extension="rels" ContentType="application/vnd.openxmlformats-package.relationships+xml"/>
  <Default Extension="tiff" ContentType="image/tif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0" w:rightFromText="180" w:vertAnchor="text" w:horzAnchor="page" w:tblpXSpec="center" w:tblpY="7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45"/>
        <w:gridCol w:w="3280"/>
        <w:gridCol w:w="275"/>
        <w:gridCol w:w="2605"/>
        <w:gridCol w:w="3090"/>
      </w:tblGrid>
      <w:tr w:rsidR="002D2F5C" w:rsidRPr="00206733" w14:paraId="6AEE7E76" w14:textId="77777777" w:rsidTr="001C4473">
        <w:tc>
          <w:tcPr>
            <w:tcW w:w="10195" w:type="dxa"/>
            <w:gridSpan w:val="5"/>
            <w:shd w:val="clear" w:color="auto" w:fill="A0A0A0"/>
          </w:tcPr>
          <w:p w14:paraId="057815F1" w14:textId="77777777" w:rsidR="002D2F5C" w:rsidRPr="00206733" w:rsidRDefault="003C2FE4" w:rsidP="00BC1651">
            <w:pPr>
              <w:pStyle w:val="Heading1"/>
              <w:framePr w:hSpace="0" w:wrap="auto" w:vAnchor="margin" w:hAnchor="text" w:xAlign="left" w:yAlign="inline"/>
            </w:pPr>
            <w:r w:rsidRPr="00206733">
              <w:t>SECTION 1: Identification</w:t>
            </w:r>
            <w:r w:rsidR="00323C9B" w:rsidRPr="00206733">
              <w:t>s</w:t>
            </w:r>
            <w:r w:rsidRPr="00206733">
              <w:t xml:space="preserve"> of the Pos</w:t>
            </w:r>
            <w:r w:rsidR="00323C9B" w:rsidRPr="00206733">
              <w:t>ition</w:t>
            </w:r>
          </w:p>
        </w:tc>
      </w:tr>
      <w:tr w:rsidR="002D2F5C" w:rsidRPr="00206733" w14:paraId="7AD97491" w14:textId="77777777" w:rsidTr="00DD37B4">
        <w:trPr>
          <w:trHeight w:val="347"/>
        </w:trPr>
        <w:tc>
          <w:tcPr>
            <w:tcW w:w="4225" w:type="dxa"/>
            <w:gridSpan w:val="2"/>
          </w:tcPr>
          <w:p w14:paraId="292BEF66" w14:textId="77777777" w:rsidR="002D2F5C" w:rsidRPr="006E1BF8" w:rsidRDefault="003C2FE4" w:rsidP="00BE01C7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rPr>
                <w:rFonts w:ascii="Calibri" w:hAnsi="Calibri" w:cs="Calibri"/>
                <w:b/>
                <w:bCs/>
                <w:szCs w:val="24"/>
              </w:rPr>
            </w:pPr>
            <w:r w:rsidRPr="00206733">
              <w:rPr>
                <w:rFonts w:ascii="Calibri" w:hAnsi="Calibri" w:cs="Calibri"/>
                <w:b/>
                <w:bCs/>
                <w:szCs w:val="24"/>
              </w:rPr>
              <w:t>Position</w:t>
            </w:r>
            <w:r w:rsidR="002D2F5C" w:rsidRPr="00206733">
              <w:rPr>
                <w:rFonts w:ascii="Calibri" w:hAnsi="Calibri" w:cs="Calibri"/>
                <w:b/>
                <w:bCs/>
                <w:szCs w:val="24"/>
              </w:rPr>
              <w:t>:</w:t>
            </w:r>
            <w:r w:rsidR="00D5184B">
              <w:rPr>
                <w:rFonts w:ascii="Calibri" w:hAnsi="Calibri" w:cs="Calibri"/>
                <w:b/>
                <w:bCs/>
                <w:szCs w:val="24"/>
              </w:rPr>
              <w:t xml:space="preserve"> </w:t>
            </w:r>
            <w:r w:rsidR="00A61259">
              <w:rPr>
                <w:rFonts w:ascii="Calibri" w:hAnsi="Calibri" w:cs="Calibri"/>
                <w:szCs w:val="24"/>
              </w:rPr>
              <w:t xml:space="preserve">Purchasing </w:t>
            </w:r>
            <w:r w:rsidR="00BE01C7">
              <w:rPr>
                <w:rFonts w:ascii="Calibri" w:hAnsi="Calibri" w:cs="Calibri"/>
                <w:szCs w:val="24"/>
              </w:rPr>
              <w:t>Officer</w:t>
            </w:r>
          </w:p>
        </w:tc>
        <w:tc>
          <w:tcPr>
            <w:tcW w:w="2880" w:type="dxa"/>
            <w:gridSpan w:val="2"/>
          </w:tcPr>
          <w:p w14:paraId="158BDEAB" w14:textId="674E6E0F" w:rsidR="00A61259" w:rsidRPr="006E1BF8" w:rsidRDefault="003C2FE4" w:rsidP="008E5930">
            <w:pPr>
              <w:rPr>
                <w:rFonts w:ascii="Calibri" w:hAnsi="Calibri" w:cs="Calibri"/>
                <w:b/>
                <w:bCs/>
                <w:szCs w:val="24"/>
              </w:rPr>
            </w:pPr>
            <w:r w:rsidRPr="00206733">
              <w:rPr>
                <w:rFonts w:ascii="Calibri" w:hAnsi="Calibri" w:cs="Calibri"/>
                <w:b/>
                <w:bCs/>
                <w:szCs w:val="24"/>
              </w:rPr>
              <w:t>Position Code:</w:t>
            </w:r>
            <w:r w:rsidR="00D541EF">
              <w:rPr>
                <w:rFonts w:ascii="Calibri" w:hAnsi="Calibri" w:cs="Calibri"/>
                <w:b/>
                <w:bCs/>
                <w:szCs w:val="24"/>
              </w:rPr>
              <w:t xml:space="preserve"> </w:t>
            </w:r>
            <w:r w:rsidR="00505761">
              <w:rPr>
                <w:rFonts w:ascii="Calibri" w:hAnsi="Calibri" w:cs="Calibri"/>
                <w:szCs w:val="24"/>
              </w:rPr>
              <w:t>PR-0</w:t>
            </w:r>
            <w:r w:rsidR="008E5930">
              <w:rPr>
                <w:rFonts w:ascii="Calibri" w:hAnsi="Calibri" w:cs="Calibri"/>
                <w:szCs w:val="24"/>
              </w:rPr>
              <w:t>3</w:t>
            </w:r>
          </w:p>
        </w:tc>
        <w:tc>
          <w:tcPr>
            <w:tcW w:w="3090" w:type="dxa"/>
          </w:tcPr>
          <w:p w14:paraId="31EA0BF5" w14:textId="46E130EE" w:rsidR="00A61259" w:rsidRPr="006E1BF8" w:rsidRDefault="001C4473" w:rsidP="006E1BF8">
            <w:pPr>
              <w:rPr>
                <w:rFonts w:ascii="Calibri" w:hAnsi="Calibri" w:cs="Calibri"/>
                <w:b/>
                <w:bCs/>
                <w:szCs w:val="24"/>
              </w:rPr>
            </w:pPr>
            <w:r>
              <w:rPr>
                <w:rFonts w:ascii="Calibri" w:hAnsi="Calibri" w:cs="Calibri"/>
                <w:b/>
                <w:bCs/>
                <w:szCs w:val="24"/>
              </w:rPr>
              <w:t>Position Type</w:t>
            </w:r>
            <w:r w:rsidR="003C2FE4" w:rsidRPr="00206733">
              <w:rPr>
                <w:rFonts w:ascii="Calibri" w:hAnsi="Calibri" w:cs="Calibri"/>
                <w:b/>
                <w:bCs/>
                <w:szCs w:val="24"/>
              </w:rPr>
              <w:t>:</w:t>
            </w:r>
            <w:r w:rsidR="00D541EF">
              <w:rPr>
                <w:rFonts w:ascii="Calibri" w:hAnsi="Calibri" w:cs="Calibri"/>
                <w:b/>
                <w:bCs/>
                <w:szCs w:val="24"/>
              </w:rPr>
              <w:t xml:space="preserve"> </w:t>
            </w:r>
            <w:r w:rsidRPr="001C4473">
              <w:rPr>
                <w:rFonts w:ascii="Calibri" w:hAnsi="Calibri" w:cs="Calibri"/>
                <w:szCs w:val="24"/>
              </w:rPr>
              <w:t>Full-Time</w:t>
            </w:r>
          </w:p>
        </w:tc>
      </w:tr>
      <w:tr w:rsidR="001C4473" w:rsidRPr="00206733" w14:paraId="0BAD3F83" w14:textId="77777777" w:rsidTr="00DD37B4">
        <w:trPr>
          <w:trHeight w:val="365"/>
        </w:trPr>
        <w:tc>
          <w:tcPr>
            <w:tcW w:w="4225" w:type="dxa"/>
            <w:gridSpan w:val="2"/>
          </w:tcPr>
          <w:p w14:paraId="0359D238" w14:textId="2D0A8522" w:rsidR="001C4473" w:rsidRPr="006E1BF8" w:rsidRDefault="001C4473" w:rsidP="006E1BF8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rPr>
                <w:rFonts w:ascii="Calibri" w:hAnsi="Calibri" w:cs="Calibri"/>
                <w:b/>
                <w:bCs/>
                <w:szCs w:val="24"/>
              </w:rPr>
            </w:pPr>
            <w:r>
              <w:rPr>
                <w:rFonts w:ascii="Calibri" w:hAnsi="Calibri" w:cs="Calibri"/>
                <w:b/>
                <w:bCs/>
                <w:szCs w:val="24"/>
              </w:rPr>
              <w:t>Career</w:t>
            </w:r>
            <w:r w:rsidRPr="002A6819">
              <w:rPr>
                <w:rFonts w:ascii="Calibri" w:hAnsi="Calibri" w:cs="Calibri"/>
                <w:b/>
                <w:bCs/>
                <w:szCs w:val="24"/>
              </w:rPr>
              <w:t xml:space="preserve"> Level:</w:t>
            </w:r>
            <w:r w:rsidR="00D541EF">
              <w:rPr>
                <w:rFonts w:ascii="Calibri" w:hAnsi="Calibri" w:cs="Calibri"/>
                <w:b/>
                <w:bCs/>
                <w:szCs w:val="24"/>
              </w:rPr>
              <w:t xml:space="preserve"> </w:t>
            </w:r>
            <w:r w:rsidR="00EF06D7">
              <w:rPr>
                <w:rFonts w:ascii="Calibri" w:hAnsi="Calibri" w:cs="Calibri"/>
                <w:szCs w:val="24"/>
              </w:rPr>
              <w:t>Entry</w:t>
            </w:r>
            <w:r w:rsidR="00B96962">
              <w:rPr>
                <w:rFonts w:ascii="Calibri" w:hAnsi="Calibri" w:cs="Calibri"/>
                <w:szCs w:val="24"/>
              </w:rPr>
              <w:t xml:space="preserve"> - Intermediate</w:t>
            </w:r>
          </w:p>
        </w:tc>
        <w:tc>
          <w:tcPr>
            <w:tcW w:w="2880" w:type="dxa"/>
            <w:gridSpan w:val="2"/>
          </w:tcPr>
          <w:p w14:paraId="27E2656B" w14:textId="2A5A5A7E" w:rsidR="001C4473" w:rsidRPr="006E1BF8" w:rsidRDefault="00D541EF" w:rsidP="006E1BF8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rPr>
                <w:rFonts w:ascii="Calibri" w:hAnsi="Calibri" w:cs="Calibri"/>
                <w:b/>
                <w:bCs/>
                <w:szCs w:val="24"/>
              </w:rPr>
            </w:pPr>
            <w:r>
              <w:rPr>
                <w:rFonts w:ascii="Calibri" w:hAnsi="Calibri" w:cs="Calibri"/>
                <w:b/>
                <w:bCs/>
                <w:szCs w:val="24"/>
              </w:rPr>
              <w:t>Department</w:t>
            </w:r>
            <w:r w:rsidR="001C4473" w:rsidRPr="00206733">
              <w:rPr>
                <w:rFonts w:ascii="Calibri" w:hAnsi="Calibri" w:cs="Calibri"/>
                <w:b/>
                <w:bCs/>
                <w:szCs w:val="24"/>
              </w:rPr>
              <w:t>:</w:t>
            </w:r>
            <w:r w:rsidR="001C4473">
              <w:rPr>
                <w:rFonts w:ascii="Calibri" w:hAnsi="Calibri" w:cs="Calibri"/>
                <w:szCs w:val="24"/>
              </w:rPr>
              <w:t>Purchasing</w:t>
            </w:r>
          </w:p>
        </w:tc>
        <w:tc>
          <w:tcPr>
            <w:tcW w:w="3090" w:type="dxa"/>
          </w:tcPr>
          <w:p w14:paraId="335980C1" w14:textId="77777777" w:rsidR="001C4473" w:rsidRPr="006E1BF8" w:rsidRDefault="00E32B6D" w:rsidP="006E1BF8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rPr>
                <w:rFonts w:ascii="Calibri" w:hAnsi="Calibri" w:cs="Calibri"/>
                <w:b/>
                <w:bCs/>
                <w:szCs w:val="24"/>
              </w:rPr>
            </w:pPr>
            <w:r>
              <w:rPr>
                <w:rFonts w:ascii="Calibri" w:hAnsi="Calibri" w:cs="Calibri"/>
                <w:b/>
                <w:bCs/>
                <w:szCs w:val="24"/>
              </w:rPr>
              <w:t>Function</w:t>
            </w:r>
            <w:r w:rsidR="001C4473" w:rsidRPr="00206733">
              <w:rPr>
                <w:rFonts w:ascii="Calibri" w:hAnsi="Calibri" w:cs="Calibri"/>
                <w:b/>
                <w:bCs/>
                <w:szCs w:val="24"/>
              </w:rPr>
              <w:t xml:space="preserve">: </w:t>
            </w:r>
            <w:r w:rsidR="001C4473" w:rsidRPr="001C4473">
              <w:rPr>
                <w:rFonts w:ascii="Calibri" w:hAnsi="Calibri" w:cs="Calibri"/>
                <w:szCs w:val="24"/>
              </w:rPr>
              <w:t>N/A</w:t>
            </w:r>
          </w:p>
        </w:tc>
      </w:tr>
      <w:tr w:rsidR="002D2F5C" w:rsidRPr="00206733" w14:paraId="19A26E05" w14:textId="77777777" w:rsidTr="001C4473">
        <w:tc>
          <w:tcPr>
            <w:tcW w:w="10195" w:type="dxa"/>
            <w:gridSpan w:val="5"/>
            <w:shd w:val="clear" w:color="auto" w:fill="999999"/>
          </w:tcPr>
          <w:p w14:paraId="3E673D2B" w14:textId="77777777" w:rsidR="002D2F5C" w:rsidRPr="00206733" w:rsidRDefault="003C2FE4" w:rsidP="00FA476E">
            <w:pPr>
              <w:pStyle w:val="Heading1"/>
              <w:framePr w:hSpace="0" w:wrap="auto" w:vAnchor="margin" w:hAnchor="text" w:xAlign="left" w:yAlign="inline"/>
            </w:pPr>
            <w:r w:rsidRPr="00206733">
              <w:t xml:space="preserve">SECTION </w:t>
            </w:r>
            <w:r w:rsidR="00FA476E">
              <w:t>2</w:t>
            </w:r>
            <w:r w:rsidRPr="00206733">
              <w:t xml:space="preserve">: </w:t>
            </w:r>
            <w:r w:rsidR="006E1BF8" w:rsidRPr="009F7144">
              <w:t xml:space="preserve"> Job Requirements</w:t>
            </w:r>
          </w:p>
        </w:tc>
      </w:tr>
      <w:tr w:rsidR="002D2F5C" w:rsidRPr="00206733" w14:paraId="0A88834E" w14:textId="77777777" w:rsidTr="001C4473">
        <w:trPr>
          <w:trHeight w:val="660"/>
        </w:trPr>
        <w:tc>
          <w:tcPr>
            <w:tcW w:w="945" w:type="dxa"/>
          </w:tcPr>
          <w:p w14:paraId="07636FAA" w14:textId="77777777" w:rsidR="002D2F5C" w:rsidRPr="00206733" w:rsidRDefault="00FA476E" w:rsidP="00BC1651">
            <w:pPr>
              <w:pStyle w:val="Heading2"/>
              <w:framePr w:hSpace="0" w:wrap="auto" w:vAnchor="margin" w:hAnchor="text" w:xAlign="left" w:yAlign="inline"/>
            </w:pPr>
            <w:r>
              <w:t>2</w:t>
            </w:r>
            <w:r w:rsidR="002D2F5C" w:rsidRPr="00206733">
              <w:t>.1</w:t>
            </w:r>
          </w:p>
        </w:tc>
        <w:tc>
          <w:tcPr>
            <w:tcW w:w="9250" w:type="dxa"/>
            <w:gridSpan w:val="4"/>
          </w:tcPr>
          <w:p w14:paraId="0CBF88EE" w14:textId="77777777" w:rsidR="002D2F5C" w:rsidRPr="00206733" w:rsidRDefault="006E1BF8">
            <w:pPr>
              <w:rPr>
                <w:rFonts w:ascii="Calibri" w:hAnsi="Calibri" w:cs="Calibri"/>
                <w:bCs/>
              </w:rPr>
            </w:pPr>
            <w:r>
              <w:rPr>
                <w:rFonts w:ascii="Calibri" w:hAnsi="Calibri" w:cs="Calibri"/>
                <w:b/>
                <w:u w:val="single"/>
              </w:rPr>
              <w:t>Educational Background</w:t>
            </w:r>
            <w:r w:rsidRPr="00206733">
              <w:rPr>
                <w:rFonts w:ascii="Calibri" w:hAnsi="Calibri" w:cs="Calibri"/>
                <w:b/>
                <w:u w:val="single"/>
              </w:rPr>
              <w:t xml:space="preserve"> </w:t>
            </w:r>
            <w:r w:rsidR="003C2FE4" w:rsidRPr="00206733">
              <w:rPr>
                <w:rFonts w:ascii="Calibri" w:hAnsi="Calibri" w:cs="Calibri"/>
                <w:b/>
                <w:u w:val="single"/>
              </w:rPr>
              <w:t>:</w:t>
            </w:r>
          </w:p>
          <w:p w14:paraId="2AF4C078" w14:textId="77777777" w:rsidR="002D2F5C" w:rsidRPr="00617A31" w:rsidRDefault="00617A31">
            <w:pPr>
              <w:rPr>
                <w:rFonts w:ascii="Calibri" w:hAnsi="Calibri" w:cs="Calibri"/>
                <w:bCs/>
              </w:rPr>
            </w:pPr>
            <w:r w:rsidRPr="00617A31">
              <w:rPr>
                <w:rFonts w:ascii="Calibri" w:hAnsi="Calibri" w:cs="Calibri"/>
                <w:bCs/>
              </w:rPr>
              <w:t>Bachelor’s Degree in Business, Supply Chain Management, Operations Research or related field</w:t>
            </w:r>
          </w:p>
        </w:tc>
      </w:tr>
      <w:tr w:rsidR="002D2F5C" w:rsidRPr="00206733" w14:paraId="374A6006" w14:textId="77777777" w:rsidTr="001C4473">
        <w:tc>
          <w:tcPr>
            <w:tcW w:w="945" w:type="dxa"/>
          </w:tcPr>
          <w:p w14:paraId="3221F44B" w14:textId="77777777" w:rsidR="002D2F5C" w:rsidRPr="00206733" w:rsidRDefault="00FA476E" w:rsidP="00BC1651">
            <w:pPr>
              <w:pStyle w:val="Heading2"/>
              <w:framePr w:hSpace="0" w:wrap="auto" w:vAnchor="margin" w:hAnchor="text" w:xAlign="left" w:yAlign="inline"/>
            </w:pPr>
            <w:r>
              <w:t>2</w:t>
            </w:r>
            <w:r w:rsidR="002D2F5C" w:rsidRPr="00206733">
              <w:t>.2</w:t>
            </w:r>
          </w:p>
        </w:tc>
        <w:tc>
          <w:tcPr>
            <w:tcW w:w="9250" w:type="dxa"/>
            <w:gridSpan w:val="4"/>
          </w:tcPr>
          <w:p w14:paraId="5BA5BA7C" w14:textId="58E38FA5" w:rsidR="002D2F5C" w:rsidRPr="00206733" w:rsidRDefault="00D541EF">
            <w:pPr>
              <w:rPr>
                <w:rFonts w:ascii="Calibri" w:hAnsi="Calibri" w:cs="Calibri"/>
                <w:bCs/>
              </w:rPr>
            </w:pPr>
            <w:r>
              <w:rPr>
                <w:rFonts w:ascii="Calibri" w:hAnsi="Calibri" w:cs="Calibri"/>
                <w:b/>
                <w:u w:val="single"/>
              </w:rPr>
              <w:t>Training</w:t>
            </w:r>
            <w:r w:rsidR="003C2FE4" w:rsidRPr="00206733">
              <w:rPr>
                <w:rFonts w:ascii="Calibri" w:hAnsi="Calibri" w:cs="Calibri"/>
                <w:b/>
                <w:u w:val="single"/>
              </w:rPr>
              <w:t>:</w:t>
            </w:r>
          </w:p>
          <w:p w14:paraId="7FF00DB2" w14:textId="3D10ABD3" w:rsidR="002D2F5C" w:rsidRPr="00206733" w:rsidRDefault="00617A31">
            <w:pPr>
              <w:rPr>
                <w:rFonts w:ascii="Calibri" w:hAnsi="Calibri" w:cs="Calibri"/>
                <w:b/>
              </w:rPr>
            </w:pPr>
            <w:r w:rsidRPr="007E7842">
              <w:rPr>
                <w:rFonts w:ascii="Calibri" w:hAnsi="Calibri" w:cs="Calibri"/>
                <w:bCs/>
              </w:rPr>
              <w:t>Supply Chain Certifications such as Certified Supply Chain Professional (CSCP) or Certified Professional in Supply Management (CPSM) or Supply Chain Professional (SCPro) (</w:t>
            </w:r>
            <w:r w:rsidR="00D541EF">
              <w:rPr>
                <w:rFonts w:ascii="Calibri" w:hAnsi="Calibri" w:cs="Calibri"/>
                <w:bCs/>
              </w:rPr>
              <w:t>added</w:t>
            </w:r>
            <w:r w:rsidRPr="007E7842">
              <w:rPr>
                <w:rFonts w:ascii="Calibri" w:hAnsi="Calibri" w:cs="Calibri"/>
                <w:bCs/>
              </w:rPr>
              <w:t xml:space="preserve"> advantage)</w:t>
            </w:r>
          </w:p>
        </w:tc>
      </w:tr>
      <w:tr w:rsidR="002D2F5C" w:rsidRPr="00206733" w14:paraId="2C187C5D" w14:textId="77777777" w:rsidTr="001C4473">
        <w:tc>
          <w:tcPr>
            <w:tcW w:w="945" w:type="dxa"/>
          </w:tcPr>
          <w:p w14:paraId="3B52917C" w14:textId="77777777" w:rsidR="002D2F5C" w:rsidRPr="00206733" w:rsidRDefault="00FA476E" w:rsidP="00BC1651">
            <w:pPr>
              <w:pStyle w:val="Heading2"/>
              <w:framePr w:hSpace="0" w:wrap="auto" w:vAnchor="margin" w:hAnchor="text" w:xAlign="left" w:yAlign="inline"/>
            </w:pPr>
            <w:r>
              <w:t>2</w:t>
            </w:r>
            <w:r w:rsidR="002D2F5C" w:rsidRPr="00206733">
              <w:t>.3</w:t>
            </w:r>
          </w:p>
        </w:tc>
        <w:tc>
          <w:tcPr>
            <w:tcW w:w="9250" w:type="dxa"/>
            <w:gridSpan w:val="4"/>
          </w:tcPr>
          <w:p w14:paraId="69A40A93" w14:textId="77777777" w:rsidR="002D2F5C" w:rsidRPr="00206733" w:rsidRDefault="007155D6">
            <w:pPr>
              <w:rPr>
                <w:rFonts w:ascii="Calibri" w:hAnsi="Calibri" w:cs="Calibri"/>
                <w:bCs/>
              </w:rPr>
            </w:pPr>
            <w:r w:rsidRPr="00206733">
              <w:rPr>
                <w:rFonts w:ascii="Calibri" w:hAnsi="Calibri" w:cs="Calibri"/>
                <w:b/>
                <w:u w:val="single"/>
              </w:rPr>
              <w:t>Expe</w:t>
            </w:r>
            <w:r w:rsidR="002D2F5C" w:rsidRPr="00206733">
              <w:rPr>
                <w:rFonts w:ascii="Calibri" w:hAnsi="Calibri" w:cs="Calibri"/>
                <w:b/>
                <w:u w:val="single"/>
              </w:rPr>
              <w:t>riences</w:t>
            </w:r>
            <w:r w:rsidR="002D2F5C" w:rsidRPr="00206733">
              <w:rPr>
                <w:rFonts w:ascii="Calibri" w:hAnsi="Calibri" w:cs="Calibri"/>
                <w:b/>
              </w:rPr>
              <w:t xml:space="preserve">:  </w:t>
            </w:r>
          </w:p>
          <w:p w14:paraId="5536A303" w14:textId="77777777" w:rsidR="002D2F5C" w:rsidRPr="00617A31" w:rsidRDefault="00BB7C4D">
            <w:pPr>
              <w:rPr>
                <w:rFonts w:ascii="Calibri" w:hAnsi="Calibri" w:cs="Calibri"/>
                <w:bCs/>
              </w:rPr>
            </w:pPr>
            <w:r>
              <w:rPr>
                <w:rFonts w:ascii="Calibri" w:hAnsi="Calibri" w:cs="Calibri"/>
                <w:bCs/>
              </w:rPr>
              <w:t>1</w:t>
            </w:r>
            <w:r w:rsidR="00F63C68">
              <w:rPr>
                <w:rFonts w:ascii="Calibri" w:hAnsi="Calibri" w:cs="Calibri"/>
                <w:bCs/>
              </w:rPr>
              <w:t>-3</w:t>
            </w:r>
            <w:r w:rsidR="00617A31" w:rsidRPr="00617A31">
              <w:rPr>
                <w:rFonts w:ascii="Calibri" w:hAnsi="Calibri" w:cs="Calibri"/>
                <w:bCs/>
              </w:rPr>
              <w:t xml:space="preserve"> years of experience in a related purchasing function, preferably in the automotive industry</w:t>
            </w:r>
          </w:p>
        </w:tc>
      </w:tr>
      <w:tr w:rsidR="002D2F5C" w:rsidRPr="00206733" w14:paraId="5D070C7A" w14:textId="77777777" w:rsidTr="00FA476E">
        <w:trPr>
          <w:trHeight w:val="1148"/>
        </w:trPr>
        <w:tc>
          <w:tcPr>
            <w:tcW w:w="945" w:type="dxa"/>
          </w:tcPr>
          <w:p w14:paraId="4267C032" w14:textId="77777777" w:rsidR="002D2F5C" w:rsidRPr="00206733" w:rsidRDefault="00FA476E" w:rsidP="00BC1651">
            <w:pPr>
              <w:pStyle w:val="Heading2"/>
              <w:framePr w:hSpace="0" w:wrap="auto" w:vAnchor="margin" w:hAnchor="text" w:xAlign="left" w:yAlign="inline"/>
            </w:pPr>
            <w:r>
              <w:t>2</w:t>
            </w:r>
            <w:r w:rsidR="002D2F5C" w:rsidRPr="00206733">
              <w:t>.4</w:t>
            </w:r>
          </w:p>
          <w:p w14:paraId="214511C9" w14:textId="77777777" w:rsidR="002D2F5C" w:rsidRPr="00206733" w:rsidRDefault="002D2F5C" w:rsidP="00BC1651">
            <w:pPr>
              <w:pStyle w:val="Heading2"/>
              <w:framePr w:hSpace="0" w:wrap="auto" w:vAnchor="margin" w:hAnchor="text" w:xAlign="left" w:yAlign="inline"/>
            </w:pPr>
          </w:p>
        </w:tc>
        <w:tc>
          <w:tcPr>
            <w:tcW w:w="9250" w:type="dxa"/>
            <w:gridSpan w:val="4"/>
          </w:tcPr>
          <w:p w14:paraId="71C81AC4" w14:textId="77777777" w:rsidR="003C2FE4" w:rsidRPr="00206733" w:rsidRDefault="003C2FE4" w:rsidP="003C2FE4">
            <w:pPr>
              <w:rPr>
                <w:rFonts w:ascii="Calibri" w:hAnsi="Calibri" w:cs="Calibri"/>
                <w:b/>
                <w:u w:val="single"/>
              </w:rPr>
            </w:pPr>
            <w:r w:rsidRPr="00206733">
              <w:rPr>
                <w:rFonts w:ascii="Calibri" w:hAnsi="Calibri" w:cs="Calibri"/>
                <w:b/>
                <w:u w:val="single"/>
              </w:rPr>
              <w:t>Skill</w:t>
            </w:r>
            <w:r w:rsidR="00B96962">
              <w:rPr>
                <w:rFonts w:ascii="Calibri" w:hAnsi="Calibri" w:cs="Calibri"/>
                <w:b/>
                <w:u w:val="single"/>
              </w:rPr>
              <w:t>s</w:t>
            </w:r>
            <w:r w:rsidRPr="00206733">
              <w:rPr>
                <w:rFonts w:ascii="Calibri" w:hAnsi="Calibri" w:cs="Calibri"/>
                <w:b/>
                <w:u w:val="single"/>
              </w:rPr>
              <w:t>:</w:t>
            </w:r>
          </w:p>
          <w:p w14:paraId="24B7CDBC" w14:textId="77777777" w:rsidR="003C2FE4" w:rsidRPr="00206733" w:rsidRDefault="003C2FE4" w:rsidP="003C2FE4">
            <w:pPr>
              <w:rPr>
                <w:rFonts w:ascii="Calibri" w:hAnsi="Calibri" w:cs="Calibri"/>
                <w:bCs/>
              </w:rPr>
            </w:pPr>
            <w:r w:rsidRPr="00206733">
              <w:rPr>
                <w:rFonts w:ascii="Calibri" w:hAnsi="Calibri" w:cs="Calibri"/>
                <w:bCs/>
              </w:rPr>
              <w:t>Computer knowledge</w:t>
            </w:r>
            <w:r w:rsidR="00032EA5">
              <w:rPr>
                <w:rFonts w:ascii="Calibri" w:hAnsi="Calibri" w:cs="Calibri"/>
                <w:bCs/>
              </w:rPr>
              <w:t xml:space="preserve"> (MSFT, ERP)</w:t>
            </w:r>
          </w:p>
          <w:p w14:paraId="3A5C7AF1" w14:textId="77777777" w:rsidR="003C2FE4" w:rsidRPr="00206733" w:rsidRDefault="003C2FE4" w:rsidP="003C2FE4">
            <w:pPr>
              <w:rPr>
                <w:rFonts w:ascii="Calibri" w:hAnsi="Calibri" w:cs="Calibri"/>
                <w:bCs/>
              </w:rPr>
            </w:pPr>
            <w:r w:rsidRPr="00206733">
              <w:rPr>
                <w:rFonts w:ascii="Calibri" w:hAnsi="Calibri" w:cs="Calibri"/>
                <w:bCs/>
              </w:rPr>
              <w:t>Knowledge of statistics</w:t>
            </w:r>
          </w:p>
          <w:p w14:paraId="08E53AA2" w14:textId="77777777" w:rsidR="002D2F5C" w:rsidRPr="00032EA5" w:rsidRDefault="00032EA5" w:rsidP="003C2FE4">
            <w:pPr>
              <w:spacing w:line="240" w:lineRule="exact"/>
              <w:rPr>
                <w:rFonts w:ascii="Calibri" w:hAnsi="Calibri" w:cs="Calibri"/>
                <w:b/>
              </w:rPr>
            </w:pPr>
            <w:r w:rsidRPr="00032EA5">
              <w:rPr>
                <w:rFonts w:ascii="Calibri" w:hAnsi="Calibri" w:cs="Calibri"/>
                <w:bCs/>
              </w:rPr>
              <w:t>Familiarity with ISO requirements</w:t>
            </w:r>
          </w:p>
        </w:tc>
      </w:tr>
      <w:tr w:rsidR="006E1BF8" w:rsidRPr="00206733" w14:paraId="0ACFB9E3" w14:textId="77777777" w:rsidTr="006E1BF8">
        <w:trPr>
          <w:trHeight w:val="572"/>
        </w:trPr>
        <w:tc>
          <w:tcPr>
            <w:tcW w:w="945" w:type="dxa"/>
          </w:tcPr>
          <w:p w14:paraId="727683ED" w14:textId="77777777" w:rsidR="006E1BF8" w:rsidRPr="00206733" w:rsidRDefault="00FA476E" w:rsidP="00BC1651">
            <w:pPr>
              <w:pStyle w:val="Heading2"/>
              <w:framePr w:hSpace="0" w:wrap="auto" w:vAnchor="margin" w:hAnchor="text" w:xAlign="left" w:yAlign="inline"/>
            </w:pPr>
            <w:r>
              <w:t>2.5</w:t>
            </w:r>
          </w:p>
        </w:tc>
        <w:tc>
          <w:tcPr>
            <w:tcW w:w="9250" w:type="dxa"/>
            <w:gridSpan w:val="4"/>
          </w:tcPr>
          <w:p w14:paraId="47B0129C" w14:textId="77777777" w:rsidR="006E1BF8" w:rsidRDefault="006E1BF8" w:rsidP="006E1BF8">
            <w:pPr>
              <w:rPr>
                <w:rFonts w:ascii="Calibri" w:hAnsi="Calibri" w:cs="Calibri"/>
                <w:b/>
                <w:u w:val="single"/>
              </w:rPr>
            </w:pPr>
            <w:r>
              <w:rPr>
                <w:rFonts w:ascii="Calibri" w:hAnsi="Calibri" w:cs="Calibri"/>
                <w:b/>
                <w:u w:val="single"/>
              </w:rPr>
              <w:t>Languages:</w:t>
            </w:r>
          </w:p>
          <w:p w14:paraId="48C6B9B9" w14:textId="77777777" w:rsidR="006E1BF8" w:rsidRPr="00206733" w:rsidRDefault="006E1BF8" w:rsidP="003C2FE4">
            <w:pPr>
              <w:rPr>
                <w:rFonts w:ascii="Calibri" w:hAnsi="Calibri" w:cs="Calibri"/>
                <w:b/>
                <w:u w:val="single"/>
              </w:rPr>
            </w:pPr>
            <w:r w:rsidRPr="00D84524">
              <w:rPr>
                <w:rFonts w:ascii="Calibri" w:hAnsi="Calibri" w:cs="Calibri"/>
                <w:bCs/>
              </w:rPr>
              <w:t>Arabic, English, French (added advantage)</w:t>
            </w:r>
          </w:p>
        </w:tc>
      </w:tr>
      <w:tr w:rsidR="002D2F5C" w:rsidRPr="00206733" w14:paraId="4CA14CF6" w14:textId="77777777" w:rsidTr="001C4473">
        <w:tc>
          <w:tcPr>
            <w:tcW w:w="10195" w:type="dxa"/>
            <w:gridSpan w:val="5"/>
            <w:shd w:val="clear" w:color="auto" w:fill="999999"/>
          </w:tcPr>
          <w:p w14:paraId="5E1AFE79" w14:textId="30E0485C" w:rsidR="002D2F5C" w:rsidRPr="00206733" w:rsidRDefault="003C2FE4" w:rsidP="00FA476E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rPr>
                <w:rFonts w:ascii="Calibri" w:hAnsi="Calibri" w:cs="Calibri"/>
                <w:b/>
                <w:szCs w:val="24"/>
              </w:rPr>
            </w:pPr>
            <w:r w:rsidRPr="00206733">
              <w:rPr>
                <w:rFonts w:ascii="Calibri" w:hAnsi="Calibri" w:cs="Calibri"/>
                <w:b/>
                <w:color w:val="FFFFFF"/>
              </w:rPr>
              <w:t xml:space="preserve">SECTION </w:t>
            </w:r>
            <w:r w:rsidR="00FA476E">
              <w:rPr>
                <w:rFonts w:ascii="Calibri" w:hAnsi="Calibri" w:cs="Calibri"/>
                <w:b/>
                <w:color w:val="FFFFFF"/>
              </w:rPr>
              <w:t>3</w:t>
            </w:r>
            <w:r w:rsidRPr="00206733">
              <w:rPr>
                <w:rFonts w:ascii="Calibri" w:hAnsi="Calibri" w:cs="Calibri"/>
                <w:b/>
                <w:color w:val="FFFFFF"/>
              </w:rPr>
              <w:t xml:space="preserve">: </w:t>
            </w:r>
            <w:r w:rsidR="00D541EF">
              <w:rPr>
                <w:rFonts w:ascii="Calibri" w:hAnsi="Calibri" w:cs="Calibri"/>
                <w:b/>
                <w:color w:val="FFFFFF"/>
              </w:rPr>
              <w:t>Reporting</w:t>
            </w:r>
            <w:r w:rsidR="00FA476E">
              <w:rPr>
                <w:rFonts w:ascii="Calibri" w:hAnsi="Calibri" w:cs="Calibri"/>
                <w:b/>
                <w:color w:val="FFFFFF"/>
              </w:rPr>
              <w:t xml:space="preserve"> Line</w:t>
            </w:r>
          </w:p>
        </w:tc>
      </w:tr>
      <w:tr w:rsidR="002D2F5C" w:rsidRPr="00206733" w14:paraId="074992CD" w14:textId="77777777" w:rsidTr="001C4473">
        <w:tc>
          <w:tcPr>
            <w:tcW w:w="4500" w:type="dxa"/>
            <w:gridSpan w:val="3"/>
          </w:tcPr>
          <w:p w14:paraId="63124D83" w14:textId="77777777" w:rsidR="002D2F5C" w:rsidRPr="00206733" w:rsidRDefault="003C2FE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rPr>
                <w:rFonts w:ascii="Calibri" w:hAnsi="Calibri" w:cs="Calibri"/>
                <w:b/>
                <w:szCs w:val="24"/>
              </w:rPr>
            </w:pPr>
            <w:r w:rsidRPr="00206733">
              <w:rPr>
                <w:rFonts w:ascii="Calibri" w:hAnsi="Calibri" w:cs="Calibri"/>
                <w:b/>
                <w:szCs w:val="24"/>
              </w:rPr>
              <w:t>Responsible for whom:</w:t>
            </w:r>
          </w:p>
        </w:tc>
        <w:tc>
          <w:tcPr>
            <w:tcW w:w="5695" w:type="dxa"/>
            <w:gridSpan w:val="2"/>
          </w:tcPr>
          <w:p w14:paraId="503473C1" w14:textId="77777777" w:rsidR="002D2F5C" w:rsidRPr="00206733" w:rsidRDefault="003C2FE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rPr>
                <w:rFonts w:ascii="Calibri" w:hAnsi="Calibri" w:cs="Calibri"/>
                <w:b/>
                <w:szCs w:val="24"/>
              </w:rPr>
            </w:pPr>
            <w:r w:rsidRPr="00206733">
              <w:rPr>
                <w:rFonts w:ascii="Calibri" w:hAnsi="Calibri" w:cs="Calibri"/>
                <w:b/>
                <w:szCs w:val="24"/>
              </w:rPr>
              <w:t>Responsible towards whom:</w:t>
            </w:r>
          </w:p>
        </w:tc>
      </w:tr>
      <w:tr w:rsidR="002D2F5C" w:rsidRPr="00206733" w14:paraId="0F180C2F" w14:textId="77777777" w:rsidTr="00B96962">
        <w:trPr>
          <w:trHeight w:val="276"/>
        </w:trPr>
        <w:tc>
          <w:tcPr>
            <w:tcW w:w="4500" w:type="dxa"/>
            <w:gridSpan w:val="3"/>
          </w:tcPr>
          <w:p w14:paraId="2C91743A" w14:textId="77777777" w:rsidR="002D2F5C" w:rsidRPr="00206733" w:rsidRDefault="00323C9B" w:rsidP="00323C9B">
            <w:pPr>
              <w:tabs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line="360" w:lineRule="auto"/>
              <w:rPr>
                <w:rFonts w:ascii="Calibri" w:hAnsi="Calibri" w:cs="Calibri"/>
                <w:szCs w:val="24"/>
              </w:rPr>
            </w:pPr>
            <w:r w:rsidRPr="00206733">
              <w:rPr>
                <w:rFonts w:ascii="Calibri" w:hAnsi="Calibri" w:cs="Calibri"/>
                <w:szCs w:val="24"/>
              </w:rPr>
              <w:t>-</w:t>
            </w:r>
            <w:r w:rsidR="00617A31">
              <w:rPr>
                <w:rFonts w:ascii="Calibri" w:hAnsi="Calibri" w:cs="Calibri"/>
                <w:szCs w:val="24"/>
              </w:rPr>
              <w:t xml:space="preserve"> </w:t>
            </w:r>
            <w:r w:rsidR="00371973">
              <w:rPr>
                <w:rFonts w:ascii="Calibri" w:hAnsi="Calibri" w:cs="Calibri"/>
                <w:szCs w:val="24"/>
              </w:rPr>
              <w:t>None</w:t>
            </w:r>
          </w:p>
        </w:tc>
        <w:tc>
          <w:tcPr>
            <w:tcW w:w="5695" w:type="dxa"/>
            <w:gridSpan w:val="2"/>
          </w:tcPr>
          <w:p w14:paraId="63249FEC" w14:textId="77777777" w:rsidR="002D2F5C" w:rsidRPr="00206733" w:rsidRDefault="00323C9B" w:rsidP="00B96962">
            <w:pPr>
              <w:spacing w:line="360" w:lineRule="auto"/>
              <w:rPr>
                <w:rFonts w:ascii="Calibri" w:hAnsi="Calibri" w:cs="Calibri"/>
                <w:szCs w:val="24"/>
              </w:rPr>
            </w:pPr>
            <w:r w:rsidRPr="00206733">
              <w:rPr>
                <w:rFonts w:ascii="Calibri" w:hAnsi="Calibri" w:cs="Calibri"/>
                <w:szCs w:val="24"/>
              </w:rPr>
              <w:t>-</w:t>
            </w:r>
            <w:r w:rsidR="00032EA5">
              <w:rPr>
                <w:rFonts w:ascii="Calibri" w:hAnsi="Calibri" w:cs="Calibri"/>
                <w:szCs w:val="24"/>
              </w:rPr>
              <w:t xml:space="preserve"> </w:t>
            </w:r>
            <w:r w:rsidR="00371973">
              <w:rPr>
                <w:rFonts w:ascii="Calibri" w:hAnsi="Calibri" w:cs="Calibri"/>
                <w:szCs w:val="24"/>
              </w:rPr>
              <w:t>Purchasing Manager</w:t>
            </w:r>
          </w:p>
        </w:tc>
      </w:tr>
      <w:tr w:rsidR="008C4408" w:rsidRPr="00206733" w14:paraId="70F70598" w14:textId="77777777" w:rsidTr="001C4473">
        <w:trPr>
          <w:trHeight w:val="263"/>
        </w:trPr>
        <w:tc>
          <w:tcPr>
            <w:tcW w:w="10195" w:type="dxa"/>
            <w:gridSpan w:val="5"/>
            <w:shd w:val="clear" w:color="auto" w:fill="A6A6A6"/>
            <w:vAlign w:val="center"/>
          </w:tcPr>
          <w:p w14:paraId="28982CAF" w14:textId="77777777" w:rsidR="008C4408" w:rsidRPr="00206733" w:rsidRDefault="008C4408" w:rsidP="00FA476E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rPr>
                <w:rFonts w:ascii="Calibri" w:hAnsi="Calibri" w:cs="Calibri"/>
                <w:b/>
                <w:color w:val="FFFFFF"/>
                <w:szCs w:val="24"/>
              </w:rPr>
            </w:pPr>
            <w:r w:rsidRPr="00206733">
              <w:rPr>
                <w:rFonts w:ascii="Calibri" w:hAnsi="Calibri" w:cs="Calibri"/>
                <w:b/>
                <w:color w:val="FFFFFF"/>
                <w:szCs w:val="24"/>
              </w:rPr>
              <w:t xml:space="preserve">SECTION </w:t>
            </w:r>
            <w:r w:rsidR="00FA476E">
              <w:rPr>
                <w:rFonts w:ascii="Calibri" w:hAnsi="Calibri" w:cs="Calibri"/>
                <w:b/>
                <w:color w:val="FFFFFF"/>
                <w:szCs w:val="24"/>
              </w:rPr>
              <w:t>4</w:t>
            </w:r>
            <w:r w:rsidRPr="00206733">
              <w:rPr>
                <w:rFonts w:ascii="Calibri" w:hAnsi="Calibri" w:cs="Calibri"/>
                <w:b/>
                <w:color w:val="FFFFFF"/>
                <w:szCs w:val="24"/>
              </w:rPr>
              <w:t>: Personal Relations</w:t>
            </w:r>
          </w:p>
        </w:tc>
      </w:tr>
      <w:tr w:rsidR="008C4408" w:rsidRPr="00206733" w14:paraId="0B5F2DFB" w14:textId="77777777" w:rsidTr="001C4473">
        <w:trPr>
          <w:trHeight w:val="245"/>
        </w:trPr>
        <w:tc>
          <w:tcPr>
            <w:tcW w:w="4500" w:type="dxa"/>
            <w:gridSpan w:val="3"/>
          </w:tcPr>
          <w:p w14:paraId="4F9E981F" w14:textId="77777777" w:rsidR="008C4408" w:rsidRPr="00206733" w:rsidRDefault="00021104" w:rsidP="0002110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rPr>
                <w:rFonts w:ascii="Calibri" w:hAnsi="Calibri" w:cs="Calibri"/>
                <w:b/>
                <w:szCs w:val="24"/>
              </w:rPr>
            </w:pPr>
            <w:r w:rsidRPr="00206733">
              <w:rPr>
                <w:rFonts w:ascii="Calibri" w:hAnsi="Calibri" w:cs="Calibri"/>
                <w:b/>
                <w:szCs w:val="24"/>
              </w:rPr>
              <w:t>Internal:</w:t>
            </w:r>
          </w:p>
        </w:tc>
        <w:tc>
          <w:tcPr>
            <w:tcW w:w="5695" w:type="dxa"/>
            <w:gridSpan w:val="2"/>
          </w:tcPr>
          <w:p w14:paraId="123EB980" w14:textId="77777777" w:rsidR="008C4408" w:rsidRPr="00206733" w:rsidRDefault="00021104" w:rsidP="00021104">
            <w:pPr>
              <w:tabs>
                <w:tab w:val="left" w:pos="720"/>
              </w:tabs>
              <w:rPr>
                <w:rFonts w:ascii="Calibri" w:hAnsi="Calibri" w:cs="Calibri"/>
                <w:b/>
                <w:szCs w:val="24"/>
              </w:rPr>
            </w:pPr>
            <w:r w:rsidRPr="00206733">
              <w:rPr>
                <w:rFonts w:ascii="Calibri" w:hAnsi="Calibri" w:cs="Calibri"/>
                <w:b/>
                <w:szCs w:val="24"/>
              </w:rPr>
              <w:t>External:</w:t>
            </w:r>
          </w:p>
        </w:tc>
      </w:tr>
      <w:tr w:rsidR="008C4408" w:rsidRPr="00206733" w14:paraId="758E2CBB" w14:textId="77777777" w:rsidTr="00FA476E">
        <w:trPr>
          <w:trHeight w:val="761"/>
        </w:trPr>
        <w:tc>
          <w:tcPr>
            <w:tcW w:w="4500" w:type="dxa"/>
            <w:gridSpan w:val="3"/>
          </w:tcPr>
          <w:p w14:paraId="5D73BECA" w14:textId="77777777" w:rsidR="008C4408" w:rsidRPr="00206733" w:rsidRDefault="00021104" w:rsidP="008C4408">
            <w:pPr>
              <w:tabs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line="360" w:lineRule="auto"/>
              <w:rPr>
                <w:rFonts w:ascii="Calibri" w:hAnsi="Calibri" w:cs="Calibri"/>
                <w:szCs w:val="24"/>
              </w:rPr>
            </w:pPr>
            <w:r w:rsidRPr="00206733">
              <w:rPr>
                <w:rFonts w:ascii="Calibri" w:hAnsi="Calibri" w:cs="Calibri"/>
                <w:szCs w:val="24"/>
              </w:rPr>
              <w:t>-</w:t>
            </w:r>
            <w:r w:rsidR="00032EA5">
              <w:rPr>
                <w:rFonts w:ascii="Calibri" w:hAnsi="Calibri" w:cs="Calibri"/>
                <w:szCs w:val="24"/>
              </w:rPr>
              <w:t xml:space="preserve"> All the departments</w:t>
            </w:r>
          </w:p>
        </w:tc>
        <w:tc>
          <w:tcPr>
            <w:tcW w:w="5695" w:type="dxa"/>
            <w:gridSpan w:val="2"/>
          </w:tcPr>
          <w:p w14:paraId="3C6B2599" w14:textId="77777777" w:rsidR="00B96962" w:rsidRPr="00206733" w:rsidRDefault="00021104" w:rsidP="00B96962">
            <w:pPr>
              <w:spacing w:line="360" w:lineRule="auto"/>
              <w:rPr>
                <w:rFonts w:ascii="Calibri" w:hAnsi="Calibri" w:cs="Calibri"/>
                <w:szCs w:val="24"/>
              </w:rPr>
            </w:pPr>
            <w:r w:rsidRPr="00206733">
              <w:rPr>
                <w:rFonts w:ascii="Calibri" w:hAnsi="Calibri" w:cs="Calibri"/>
                <w:szCs w:val="24"/>
              </w:rPr>
              <w:t>-</w:t>
            </w:r>
            <w:r w:rsidR="00032EA5">
              <w:rPr>
                <w:rFonts w:ascii="Calibri" w:hAnsi="Calibri" w:cs="Calibri"/>
                <w:szCs w:val="24"/>
              </w:rPr>
              <w:t xml:space="preserve"> Vendors (Suppliers, Shipping Agencies, Freight Forwarders)</w:t>
            </w:r>
          </w:p>
        </w:tc>
      </w:tr>
    </w:tbl>
    <w:p w14:paraId="6A56ED14" w14:textId="77777777" w:rsidR="00206733" w:rsidRPr="00206733" w:rsidRDefault="00206733" w:rsidP="00206733">
      <w:pPr>
        <w:rPr>
          <w:vanish/>
        </w:rPr>
      </w:pPr>
    </w:p>
    <w:tbl>
      <w:tblPr>
        <w:tblW w:w="103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42"/>
        <w:gridCol w:w="9068"/>
      </w:tblGrid>
      <w:tr w:rsidR="006E1BF8" w:rsidRPr="007155D6" w14:paraId="7CAA843A" w14:textId="77777777" w:rsidTr="006E1BF8">
        <w:tc>
          <w:tcPr>
            <w:tcW w:w="10310" w:type="dxa"/>
            <w:gridSpan w:val="2"/>
            <w:shd w:val="clear" w:color="auto" w:fill="A6A6A6" w:themeFill="background1" w:themeFillShade="A6"/>
          </w:tcPr>
          <w:p w14:paraId="3E772A9C" w14:textId="3224FB14" w:rsidR="006E1BF8" w:rsidRPr="00206733" w:rsidRDefault="006E1BF8" w:rsidP="00B42C31">
            <w:pPr>
              <w:pStyle w:val="Heading1"/>
              <w:framePr w:hSpace="0" w:wrap="auto" w:vAnchor="margin" w:hAnchor="text" w:xAlign="left" w:yAlign="inline"/>
            </w:pPr>
            <w:r w:rsidRPr="00206733">
              <w:t xml:space="preserve">SECTION </w:t>
            </w:r>
            <w:r w:rsidR="00D541EF">
              <w:t>5</w:t>
            </w:r>
            <w:r w:rsidRPr="00206733">
              <w:t xml:space="preserve">: </w:t>
            </w:r>
            <w:r w:rsidRPr="006E1BF8">
              <w:rPr>
                <w:shd w:val="clear" w:color="auto" w:fill="A6A6A6" w:themeFill="background1" w:themeFillShade="A6"/>
              </w:rPr>
              <w:t>Mission</w:t>
            </w:r>
            <w:r w:rsidRPr="00206733">
              <w:t xml:space="preserve"> of the Department</w:t>
            </w:r>
          </w:p>
        </w:tc>
      </w:tr>
      <w:tr w:rsidR="006E1BF8" w:rsidRPr="007155D6" w14:paraId="68AEA18A" w14:textId="77777777" w:rsidTr="00021782">
        <w:tc>
          <w:tcPr>
            <w:tcW w:w="10310" w:type="dxa"/>
            <w:gridSpan w:val="2"/>
            <w:shd w:val="clear" w:color="auto" w:fill="auto"/>
          </w:tcPr>
          <w:p w14:paraId="349F91F1" w14:textId="6C059EEF" w:rsidR="006E1BF8" w:rsidRPr="00617A31" w:rsidRDefault="00841B89" w:rsidP="006E1BF8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To m</w:t>
            </w:r>
            <w:r w:rsidR="006E1BF8" w:rsidRPr="00206733">
              <w:rPr>
                <w:rFonts w:ascii="Calibri" w:hAnsi="Calibri" w:cs="Calibri"/>
              </w:rPr>
              <w:t>aintain appropriate inventory levels to support the sales forecast, at lowest total cost, while meeting or exceeding required inventory turns.</w:t>
            </w:r>
          </w:p>
        </w:tc>
      </w:tr>
      <w:tr w:rsidR="006E1BF8" w:rsidRPr="007155D6" w14:paraId="3279BB8C" w14:textId="77777777" w:rsidTr="006E1BF8">
        <w:tc>
          <w:tcPr>
            <w:tcW w:w="10310" w:type="dxa"/>
            <w:gridSpan w:val="2"/>
            <w:shd w:val="clear" w:color="auto" w:fill="A6A6A6" w:themeFill="background1" w:themeFillShade="A6"/>
          </w:tcPr>
          <w:p w14:paraId="0E7826EB" w14:textId="6C3850A1" w:rsidR="006E1BF8" w:rsidRPr="00206733" w:rsidRDefault="006E1BF8" w:rsidP="00B42C31">
            <w:pPr>
              <w:pStyle w:val="Heading1"/>
              <w:framePr w:hSpace="0" w:wrap="auto" w:vAnchor="margin" w:hAnchor="text" w:xAlign="left" w:yAlign="inline"/>
            </w:pPr>
            <w:r w:rsidRPr="00206733">
              <w:t xml:space="preserve">SECTION </w:t>
            </w:r>
            <w:r w:rsidR="00D541EF">
              <w:t>6</w:t>
            </w:r>
            <w:r w:rsidRPr="00206733">
              <w:t>: Position Summary</w:t>
            </w:r>
          </w:p>
        </w:tc>
      </w:tr>
      <w:tr w:rsidR="006E1BF8" w:rsidRPr="007155D6" w14:paraId="7DACC850" w14:textId="77777777" w:rsidTr="00021782">
        <w:tc>
          <w:tcPr>
            <w:tcW w:w="10310" w:type="dxa"/>
            <w:gridSpan w:val="2"/>
            <w:shd w:val="clear" w:color="auto" w:fill="auto"/>
          </w:tcPr>
          <w:p w14:paraId="031CA9DA" w14:textId="77777777" w:rsidR="006E1BF8" w:rsidRPr="00206733" w:rsidRDefault="006E1BF8" w:rsidP="00D462AC">
            <w:pPr>
              <w:jc w:val="both"/>
              <w:rPr>
                <w:rFonts w:ascii="Calibri" w:hAnsi="Calibri" w:cs="Calibri"/>
                <w:szCs w:val="24"/>
              </w:rPr>
            </w:pPr>
            <w:r w:rsidRPr="00206733">
              <w:rPr>
                <w:rFonts w:ascii="Calibri" w:hAnsi="Calibri" w:cs="Calibri"/>
                <w:color w:val="000000"/>
                <w:shd w:val="clear" w:color="auto" w:fill="FFFFFF"/>
              </w:rPr>
              <w:t xml:space="preserve">The Purchasing </w:t>
            </w:r>
            <w:r w:rsidR="00D462AC">
              <w:rPr>
                <w:rFonts w:ascii="Calibri" w:hAnsi="Calibri" w:cs="Calibri"/>
                <w:color w:val="000000"/>
                <w:shd w:val="clear" w:color="auto" w:fill="FFFFFF"/>
              </w:rPr>
              <w:t>Officer</w:t>
            </w:r>
            <w:r w:rsidRPr="00206733">
              <w:rPr>
                <w:rFonts w:ascii="Calibri" w:hAnsi="Calibri" w:cs="Calibri"/>
                <w:color w:val="000000"/>
                <w:shd w:val="clear" w:color="auto" w:fill="FFFFFF"/>
              </w:rPr>
              <w:t xml:space="preserve"> is mainly responsible </w:t>
            </w:r>
            <w:r w:rsidRPr="00206733">
              <w:rPr>
                <w:rFonts w:ascii="Calibri" w:hAnsi="Calibri" w:cs="Calibri"/>
              </w:rPr>
              <w:t>for</w:t>
            </w:r>
            <w:r>
              <w:rPr>
                <w:rFonts w:ascii="Calibri" w:hAnsi="Calibri" w:cs="Calibri"/>
                <w:szCs w:val="24"/>
              </w:rPr>
              <w:t xml:space="preserve"> carrying out day-to-day purchasing activities in order to </w:t>
            </w:r>
            <w:r w:rsidRPr="00EF06D7">
              <w:rPr>
                <w:rFonts w:ascii="Calibri" w:hAnsi="Calibri" w:cs="Calibri"/>
                <w:szCs w:val="24"/>
              </w:rPr>
              <w:t>maintain appropriate inventory</w:t>
            </w:r>
            <w:r>
              <w:rPr>
                <w:rFonts w:ascii="Calibri" w:hAnsi="Calibri" w:cs="Calibri"/>
                <w:szCs w:val="24"/>
              </w:rPr>
              <w:t xml:space="preserve"> </w:t>
            </w:r>
            <w:r w:rsidRPr="00EF06D7">
              <w:rPr>
                <w:rFonts w:ascii="Calibri" w:hAnsi="Calibri" w:cs="Calibri"/>
                <w:szCs w:val="24"/>
              </w:rPr>
              <w:t>levels to support the sales forecast, at lowest total cost, while meeting or exceeding required</w:t>
            </w:r>
            <w:r>
              <w:rPr>
                <w:rFonts w:ascii="Calibri" w:hAnsi="Calibri" w:cs="Calibri"/>
                <w:szCs w:val="24"/>
              </w:rPr>
              <w:t xml:space="preserve"> inventory turns.</w:t>
            </w:r>
          </w:p>
        </w:tc>
      </w:tr>
      <w:tr w:rsidR="006E1BF8" w:rsidRPr="007155D6" w14:paraId="1D51E739" w14:textId="77777777" w:rsidTr="00206733">
        <w:tc>
          <w:tcPr>
            <w:tcW w:w="10310" w:type="dxa"/>
            <w:gridSpan w:val="2"/>
            <w:shd w:val="clear" w:color="auto" w:fill="A6A6A6"/>
          </w:tcPr>
          <w:p w14:paraId="688DA723" w14:textId="5DD331C3" w:rsidR="006E1BF8" w:rsidRPr="00206733" w:rsidRDefault="006E1BF8" w:rsidP="00D541EF">
            <w:pPr>
              <w:pStyle w:val="Heading1"/>
              <w:framePr w:hSpace="0" w:wrap="auto" w:vAnchor="margin" w:hAnchor="text" w:xAlign="left" w:yAlign="inline"/>
            </w:pPr>
            <w:r w:rsidRPr="00206733">
              <w:t xml:space="preserve">SECTION </w:t>
            </w:r>
            <w:r w:rsidR="00D541EF">
              <w:t>7</w:t>
            </w:r>
            <w:r w:rsidRPr="00206733">
              <w:t>: Roles &amp; Responsibilities</w:t>
            </w:r>
          </w:p>
        </w:tc>
      </w:tr>
      <w:tr w:rsidR="006E1BF8" w:rsidRPr="007155D6" w14:paraId="7045D152" w14:textId="77777777" w:rsidTr="00206733">
        <w:tc>
          <w:tcPr>
            <w:tcW w:w="10310" w:type="dxa"/>
            <w:gridSpan w:val="2"/>
            <w:shd w:val="clear" w:color="auto" w:fill="auto"/>
          </w:tcPr>
          <w:p w14:paraId="6A2032B2" w14:textId="77777777" w:rsidR="006E1BF8" w:rsidRPr="00C734D6" w:rsidRDefault="006C3FE9" w:rsidP="006E1BF8">
            <w:pPr>
              <w:rPr>
                <w:rFonts w:ascii="Calibri Light" w:hAnsi="Calibri Light"/>
              </w:rPr>
            </w:pPr>
            <w:r>
              <w:rPr>
                <w:rFonts w:ascii="Calibri" w:hAnsi="Calibri" w:cs="Calibri"/>
                <w:szCs w:val="24"/>
              </w:rPr>
              <w:t>Operational flexibility is required to meet sudden and unpredictable needs.The duties mentioned below are representative of the essential functions of the position but are not limited to, the following:</w:t>
            </w:r>
          </w:p>
        </w:tc>
      </w:tr>
      <w:tr w:rsidR="006E1BF8" w:rsidRPr="007155D6" w14:paraId="6A4CF3E4" w14:textId="77777777" w:rsidTr="00C734D6">
        <w:tc>
          <w:tcPr>
            <w:tcW w:w="1242" w:type="dxa"/>
            <w:shd w:val="clear" w:color="auto" w:fill="auto"/>
          </w:tcPr>
          <w:p w14:paraId="417C1DE4" w14:textId="5EC354BE" w:rsidR="006E1BF8" w:rsidRPr="00206733" w:rsidRDefault="00D541EF" w:rsidP="006E1BF8">
            <w:pPr>
              <w:pStyle w:val="Heading3"/>
              <w:framePr w:hSpace="0" w:wrap="auto" w:vAnchor="margin" w:hAnchor="text" w:xAlign="left" w:yAlign="inline"/>
            </w:pPr>
            <w:r>
              <w:t>7</w:t>
            </w:r>
            <w:r w:rsidR="006E1BF8" w:rsidRPr="00206733">
              <w:t>.1</w:t>
            </w:r>
          </w:p>
          <w:p w14:paraId="51938B45" w14:textId="77777777" w:rsidR="006E1BF8" w:rsidRPr="00206733" w:rsidRDefault="006E1BF8" w:rsidP="006E1BF8">
            <w:pPr>
              <w:pStyle w:val="Heading3"/>
              <w:framePr w:hSpace="0" w:wrap="auto" w:vAnchor="margin" w:hAnchor="text" w:xAlign="left" w:yAlign="inline"/>
              <w:rPr>
                <w:bCs/>
              </w:rPr>
            </w:pPr>
          </w:p>
        </w:tc>
        <w:tc>
          <w:tcPr>
            <w:tcW w:w="9068" w:type="dxa"/>
            <w:shd w:val="clear" w:color="auto" w:fill="auto"/>
          </w:tcPr>
          <w:p w14:paraId="2452AEEF" w14:textId="77777777" w:rsidR="006E1BF8" w:rsidRPr="00206733" w:rsidRDefault="006E1BF8" w:rsidP="006E1BF8">
            <w:pPr>
              <w:rPr>
                <w:rFonts w:ascii="Calibri" w:hAnsi="Calibri" w:cs="Calibri"/>
                <w:b/>
                <w:szCs w:val="24"/>
                <w:u w:val="single"/>
              </w:rPr>
            </w:pPr>
            <w:r>
              <w:rPr>
                <w:rFonts w:ascii="Calibri" w:hAnsi="Calibri" w:cs="Calibri"/>
                <w:b/>
                <w:szCs w:val="24"/>
                <w:u w:val="single"/>
              </w:rPr>
              <w:t>Vendor Relationship</w:t>
            </w:r>
            <w:r w:rsidRPr="00206733">
              <w:rPr>
                <w:rFonts w:ascii="Calibri" w:hAnsi="Calibri" w:cs="Calibri"/>
                <w:b/>
                <w:szCs w:val="24"/>
                <w:u w:val="single"/>
              </w:rPr>
              <w:t xml:space="preserve"> Management:</w:t>
            </w:r>
          </w:p>
          <w:p w14:paraId="130DCAA3" w14:textId="77777777" w:rsidR="006E1BF8" w:rsidRPr="00206733" w:rsidRDefault="006E1BF8" w:rsidP="006E1BF8">
            <w:pPr>
              <w:numPr>
                <w:ilvl w:val="0"/>
                <w:numId w:val="2"/>
              </w:numPr>
              <w:spacing w:before="60" w:after="2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Maintain vendor relationships</w:t>
            </w:r>
          </w:p>
          <w:p w14:paraId="13239174" w14:textId="77777777" w:rsidR="006E1BF8" w:rsidRDefault="006E1BF8" w:rsidP="006E1BF8">
            <w:pPr>
              <w:numPr>
                <w:ilvl w:val="0"/>
                <w:numId w:val="2"/>
              </w:numPr>
              <w:spacing w:before="60" w:after="20"/>
              <w:rPr>
                <w:rFonts w:ascii="Calibri" w:hAnsi="Calibri" w:cs="Calibri"/>
                <w:noProof w:val="0"/>
              </w:rPr>
            </w:pPr>
            <w:r>
              <w:rPr>
                <w:rFonts w:ascii="Calibri" w:hAnsi="Calibri" w:cs="Calibri"/>
              </w:rPr>
              <w:t xml:space="preserve">Maintain vendor </w:t>
            </w:r>
            <w:r w:rsidRPr="0021462E">
              <w:rPr>
                <w:rFonts w:ascii="Calibri" w:hAnsi="Calibri" w:cs="Calibri"/>
              </w:rPr>
              <w:t>master file</w:t>
            </w:r>
          </w:p>
          <w:p w14:paraId="568FD87F" w14:textId="77777777" w:rsidR="006E1BF8" w:rsidRDefault="006E1BF8" w:rsidP="006E1BF8">
            <w:pPr>
              <w:numPr>
                <w:ilvl w:val="0"/>
                <w:numId w:val="2"/>
              </w:numPr>
              <w:spacing w:before="60" w:after="2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Perform vendor evaluations</w:t>
            </w:r>
          </w:p>
          <w:p w14:paraId="6771534E" w14:textId="3EBE72A8" w:rsidR="00782C00" w:rsidRDefault="006E1BF8" w:rsidP="00782C00">
            <w:pPr>
              <w:numPr>
                <w:ilvl w:val="0"/>
                <w:numId w:val="2"/>
              </w:numPr>
              <w:spacing w:before="60" w:after="20"/>
              <w:rPr>
                <w:rFonts w:ascii="Calibri" w:hAnsi="Calibri" w:cs="Calibri"/>
              </w:rPr>
            </w:pPr>
            <w:r w:rsidRPr="00A94670">
              <w:rPr>
                <w:rFonts w:ascii="Calibri" w:hAnsi="Calibri" w:cs="Calibri"/>
              </w:rPr>
              <w:t>Creat</w:t>
            </w:r>
            <w:r>
              <w:rPr>
                <w:rFonts w:ascii="Calibri" w:hAnsi="Calibri" w:cs="Calibri"/>
              </w:rPr>
              <w:t>e,</w:t>
            </w:r>
            <w:r w:rsidRPr="00A94670">
              <w:rPr>
                <w:rFonts w:ascii="Calibri" w:hAnsi="Calibri" w:cs="Calibri"/>
              </w:rPr>
              <w:t xml:space="preserve"> maintain</w:t>
            </w:r>
            <w:r>
              <w:rPr>
                <w:rFonts w:ascii="Calibri" w:hAnsi="Calibri" w:cs="Calibri"/>
              </w:rPr>
              <w:t>, and monitor the execution of</w:t>
            </w:r>
            <w:r w:rsidRPr="00A94670">
              <w:rPr>
                <w:rFonts w:ascii="Calibri" w:hAnsi="Calibri" w:cs="Calibri"/>
              </w:rPr>
              <w:t xml:space="preserve"> </w:t>
            </w:r>
            <w:r>
              <w:rPr>
                <w:rFonts w:ascii="Calibri" w:hAnsi="Calibri" w:cs="Calibri"/>
              </w:rPr>
              <w:t>vendor</w:t>
            </w:r>
            <w:r w:rsidRPr="00A94670">
              <w:rPr>
                <w:rFonts w:ascii="Calibri" w:hAnsi="Calibri" w:cs="Calibri"/>
              </w:rPr>
              <w:t xml:space="preserve"> contracts</w:t>
            </w:r>
            <w:r w:rsidR="00B15692">
              <w:rPr>
                <w:rFonts w:ascii="Calibri" w:hAnsi="Calibri" w:cs="Calibri"/>
              </w:rPr>
              <w:t xml:space="preserve"> (if any)</w:t>
            </w:r>
          </w:p>
          <w:p w14:paraId="0195C902" w14:textId="18570EEB" w:rsidR="00782C00" w:rsidRPr="00782C00" w:rsidRDefault="00782C00" w:rsidP="00782C00">
            <w:pPr>
              <w:numPr>
                <w:ilvl w:val="0"/>
                <w:numId w:val="2"/>
              </w:numPr>
              <w:spacing w:before="60" w:after="2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Coordinate and follow up with vendors and external legal advisors to acquire exclusivity on brands</w:t>
            </w:r>
            <w:r w:rsidR="00B15692">
              <w:rPr>
                <w:rFonts w:ascii="Calibri" w:hAnsi="Calibri" w:cs="Calibri"/>
              </w:rPr>
              <w:t xml:space="preserve"> (if any)</w:t>
            </w:r>
          </w:p>
        </w:tc>
      </w:tr>
      <w:tr w:rsidR="006E1BF8" w:rsidRPr="007155D6" w14:paraId="3C434451" w14:textId="77777777" w:rsidTr="00C734D6">
        <w:tc>
          <w:tcPr>
            <w:tcW w:w="1242" w:type="dxa"/>
            <w:shd w:val="clear" w:color="auto" w:fill="auto"/>
          </w:tcPr>
          <w:p w14:paraId="25356B71" w14:textId="6441E802" w:rsidR="006E1BF8" w:rsidRPr="00206733" w:rsidRDefault="00D541EF" w:rsidP="006E1BF8">
            <w:pPr>
              <w:pStyle w:val="Heading3"/>
              <w:framePr w:hSpace="0" w:wrap="auto" w:vAnchor="margin" w:hAnchor="text" w:xAlign="left" w:yAlign="inline"/>
              <w:rPr>
                <w:bCs/>
              </w:rPr>
            </w:pPr>
            <w:r>
              <w:rPr>
                <w:bCs/>
              </w:rPr>
              <w:lastRenderedPageBreak/>
              <w:t>7</w:t>
            </w:r>
            <w:r w:rsidR="006E1BF8" w:rsidRPr="00206733">
              <w:rPr>
                <w:bCs/>
              </w:rPr>
              <w:t>.2</w:t>
            </w:r>
          </w:p>
        </w:tc>
        <w:tc>
          <w:tcPr>
            <w:tcW w:w="9068" w:type="dxa"/>
            <w:shd w:val="clear" w:color="auto" w:fill="auto"/>
          </w:tcPr>
          <w:p w14:paraId="0D67856D" w14:textId="77777777" w:rsidR="006E1BF8" w:rsidRPr="009A2815" w:rsidRDefault="006E1BF8" w:rsidP="006E1BF8">
            <w:pPr>
              <w:rPr>
                <w:rFonts w:ascii="Calibri" w:hAnsi="Calibri" w:cs="Calibri"/>
                <w:b/>
                <w:szCs w:val="24"/>
                <w:u w:val="single"/>
              </w:rPr>
            </w:pPr>
            <w:r w:rsidRPr="009A2815">
              <w:rPr>
                <w:rFonts w:ascii="Calibri" w:hAnsi="Calibri" w:cs="Calibri"/>
                <w:b/>
                <w:szCs w:val="24"/>
                <w:u w:val="single"/>
              </w:rPr>
              <w:t>Re</w:t>
            </w:r>
            <w:r>
              <w:rPr>
                <w:rFonts w:ascii="Calibri" w:hAnsi="Calibri" w:cs="Calibri"/>
                <w:b/>
                <w:szCs w:val="24"/>
                <w:u w:val="single"/>
              </w:rPr>
              <w:t>quisition &amp; Purchase Management</w:t>
            </w:r>
            <w:r w:rsidRPr="009A2815">
              <w:rPr>
                <w:rFonts w:ascii="Calibri" w:hAnsi="Calibri" w:cs="Calibri"/>
                <w:b/>
                <w:szCs w:val="24"/>
                <w:u w:val="single"/>
              </w:rPr>
              <w:t>:</w:t>
            </w:r>
          </w:p>
          <w:p w14:paraId="577662FD" w14:textId="77777777" w:rsidR="006E1BF8" w:rsidRDefault="00A277A5" w:rsidP="006E1BF8">
            <w:pPr>
              <w:numPr>
                <w:ilvl w:val="0"/>
                <w:numId w:val="3"/>
              </w:numPr>
              <w:spacing w:before="60" w:after="2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T</w:t>
            </w:r>
            <w:r w:rsidR="006E1BF8">
              <w:rPr>
                <w:rFonts w:ascii="Calibri" w:hAnsi="Calibri" w:cs="Calibri"/>
              </w:rPr>
              <w:t xml:space="preserve">rack </w:t>
            </w:r>
            <w:r w:rsidR="006E1BF8" w:rsidRPr="0022296F">
              <w:rPr>
                <w:rFonts w:ascii="Calibri" w:hAnsi="Calibri" w:cs="Calibri"/>
              </w:rPr>
              <w:t>purchase orders for assigned brands</w:t>
            </w:r>
            <w:r w:rsidR="006E1BF8">
              <w:rPr>
                <w:rFonts w:ascii="Calibri" w:hAnsi="Calibri" w:cs="Calibri"/>
              </w:rPr>
              <w:t>/</w:t>
            </w:r>
            <w:r w:rsidR="006E1BF8" w:rsidRPr="0022296F">
              <w:rPr>
                <w:rFonts w:ascii="Calibri" w:hAnsi="Calibri" w:cs="Calibri"/>
              </w:rPr>
              <w:t>suppliers</w:t>
            </w:r>
          </w:p>
          <w:p w14:paraId="73C06D2E" w14:textId="77777777" w:rsidR="006E1BF8" w:rsidRPr="0022296F" w:rsidRDefault="006E1BF8" w:rsidP="006E1BF8">
            <w:pPr>
              <w:numPr>
                <w:ilvl w:val="0"/>
                <w:numId w:val="3"/>
              </w:numPr>
              <w:spacing w:before="60" w:after="20"/>
              <w:rPr>
                <w:rFonts w:ascii="Calibri" w:hAnsi="Calibri" w:cs="Calibri"/>
              </w:rPr>
            </w:pPr>
            <w:r w:rsidRPr="0022296F">
              <w:rPr>
                <w:rFonts w:ascii="Calibri" w:hAnsi="Calibri" w:cs="Calibri"/>
              </w:rPr>
              <w:t>Negotiate prices with multiple suppliers to drive cost reduction on existing and new items</w:t>
            </w:r>
          </w:p>
          <w:p w14:paraId="382985C8" w14:textId="77777777" w:rsidR="006E1BF8" w:rsidRDefault="006E1BF8" w:rsidP="006E1BF8">
            <w:pPr>
              <w:numPr>
                <w:ilvl w:val="0"/>
                <w:numId w:val="3"/>
              </w:numPr>
              <w:spacing w:before="60" w:after="2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Monitor inventory of assigned brands/suppliers and minimize shortages</w:t>
            </w:r>
          </w:p>
          <w:p w14:paraId="2BFE1E1A" w14:textId="531218DB" w:rsidR="006E1BF8" w:rsidRDefault="006E1BF8" w:rsidP="006E1BF8">
            <w:pPr>
              <w:numPr>
                <w:ilvl w:val="0"/>
                <w:numId w:val="3"/>
              </w:numPr>
              <w:spacing w:before="60" w:after="2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Review backorders on a </w:t>
            </w:r>
            <w:r w:rsidR="00EB2AAD">
              <w:rPr>
                <w:rFonts w:ascii="Calibri" w:hAnsi="Calibri" w:cs="Calibri"/>
              </w:rPr>
              <w:t>monthly</w:t>
            </w:r>
            <w:r>
              <w:rPr>
                <w:rFonts w:ascii="Calibri" w:hAnsi="Calibri" w:cs="Calibri"/>
              </w:rPr>
              <w:t xml:space="preserve"> basis</w:t>
            </w:r>
          </w:p>
          <w:p w14:paraId="4ED59A1F" w14:textId="77777777" w:rsidR="006E1BF8" w:rsidRPr="00B96962" w:rsidRDefault="006E1BF8" w:rsidP="006E1BF8">
            <w:pPr>
              <w:numPr>
                <w:ilvl w:val="0"/>
                <w:numId w:val="3"/>
              </w:numPr>
              <w:spacing w:before="60" w:after="20"/>
              <w:rPr>
                <w:rFonts w:ascii="Calibri" w:hAnsi="Calibri" w:cs="Calibri"/>
              </w:rPr>
            </w:pPr>
            <w:r w:rsidRPr="00B96962">
              <w:rPr>
                <w:rFonts w:ascii="Calibri" w:hAnsi="Calibri" w:cs="Calibri"/>
              </w:rPr>
              <w:t>Coordinate with internal stakeholders to determine procurement needs, quality, and delivery requirements</w:t>
            </w:r>
          </w:p>
          <w:p w14:paraId="73866675" w14:textId="77777777" w:rsidR="006E1BF8" w:rsidRPr="00A112E1" w:rsidRDefault="006E1BF8" w:rsidP="006E1BF8">
            <w:pPr>
              <w:numPr>
                <w:ilvl w:val="0"/>
                <w:numId w:val="3"/>
              </w:numPr>
              <w:spacing w:before="60" w:after="20"/>
              <w:rPr>
                <w:rFonts w:ascii="Calibri" w:hAnsi="Calibri" w:cs="Calibri"/>
              </w:rPr>
            </w:pPr>
            <w:r w:rsidRPr="00A112E1">
              <w:rPr>
                <w:rFonts w:ascii="Calibri" w:hAnsi="Calibri" w:cs="Calibri"/>
              </w:rPr>
              <w:t xml:space="preserve">Follow up with suppliers and </w:t>
            </w:r>
            <w:r>
              <w:rPr>
                <w:rFonts w:ascii="Calibri" w:hAnsi="Calibri" w:cs="Calibri"/>
              </w:rPr>
              <w:t>manage inbound and outbound</w:t>
            </w:r>
            <w:r w:rsidRPr="00A112E1">
              <w:rPr>
                <w:rFonts w:ascii="Calibri" w:hAnsi="Calibri" w:cs="Calibri"/>
              </w:rPr>
              <w:t xml:space="preserve"> documents (</w:t>
            </w:r>
            <w:r>
              <w:rPr>
                <w:rFonts w:ascii="Calibri" w:hAnsi="Calibri" w:cs="Calibri"/>
              </w:rPr>
              <w:t xml:space="preserve">including </w:t>
            </w:r>
            <w:r w:rsidRPr="00A112E1">
              <w:rPr>
                <w:rFonts w:ascii="Calibri" w:hAnsi="Calibri" w:cs="Calibri"/>
              </w:rPr>
              <w:t xml:space="preserve">commercial invoice, packing list, </w:t>
            </w:r>
            <w:r>
              <w:rPr>
                <w:rFonts w:ascii="Calibri" w:hAnsi="Calibri" w:cs="Calibri"/>
              </w:rPr>
              <w:t>bill of lading, and country of origin certificate)</w:t>
            </w:r>
            <w:r w:rsidRPr="00A112E1">
              <w:rPr>
                <w:rFonts w:ascii="Calibri" w:hAnsi="Calibri" w:cs="Calibri"/>
              </w:rPr>
              <w:t xml:space="preserve"> </w:t>
            </w:r>
          </w:p>
          <w:p w14:paraId="0615967C" w14:textId="77777777" w:rsidR="006E1BF8" w:rsidRDefault="006E1BF8" w:rsidP="006E1BF8">
            <w:pPr>
              <w:numPr>
                <w:ilvl w:val="0"/>
                <w:numId w:val="3"/>
              </w:numPr>
              <w:spacing w:before="60" w:after="2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Prepare and m</w:t>
            </w:r>
            <w:r w:rsidRPr="00925797">
              <w:rPr>
                <w:rFonts w:ascii="Calibri" w:hAnsi="Calibri" w:cs="Calibri"/>
              </w:rPr>
              <w:t>aintain procurement records</w:t>
            </w:r>
            <w:r>
              <w:rPr>
                <w:rFonts w:ascii="Calibri" w:hAnsi="Calibri" w:cs="Calibri"/>
              </w:rPr>
              <w:t xml:space="preserve"> of assigned brands/suppliers</w:t>
            </w:r>
          </w:p>
          <w:p w14:paraId="053ACFD1" w14:textId="77777777" w:rsidR="006E1BF8" w:rsidRPr="0021462E" w:rsidRDefault="006E1BF8" w:rsidP="006E1BF8">
            <w:pPr>
              <w:numPr>
                <w:ilvl w:val="0"/>
                <w:numId w:val="3"/>
              </w:numPr>
              <w:spacing w:before="60" w:after="20"/>
              <w:rPr>
                <w:rFonts w:ascii="Calibri" w:hAnsi="Calibri" w:cs="Calibri"/>
              </w:rPr>
            </w:pPr>
            <w:r w:rsidRPr="0013794B">
              <w:rPr>
                <w:rFonts w:ascii="Calibri" w:hAnsi="Calibri" w:cs="Calibri"/>
              </w:rPr>
              <w:t>Fil</w:t>
            </w:r>
            <w:r>
              <w:rPr>
                <w:rFonts w:ascii="Calibri" w:hAnsi="Calibri" w:cs="Calibri"/>
              </w:rPr>
              <w:t>e</w:t>
            </w:r>
            <w:r w:rsidRPr="0013794B">
              <w:rPr>
                <w:rFonts w:ascii="Calibri" w:hAnsi="Calibri" w:cs="Calibri"/>
              </w:rPr>
              <w:t xml:space="preserve"> all email correspondences (including final confirmed sales notes &amp; shipping documents)</w:t>
            </w:r>
          </w:p>
        </w:tc>
      </w:tr>
      <w:tr w:rsidR="006E1BF8" w:rsidRPr="007155D6" w14:paraId="72A1E66D" w14:textId="77777777" w:rsidTr="00C734D6">
        <w:tc>
          <w:tcPr>
            <w:tcW w:w="1242" w:type="dxa"/>
            <w:shd w:val="clear" w:color="auto" w:fill="auto"/>
          </w:tcPr>
          <w:p w14:paraId="7BA0A486" w14:textId="5AD97F3E" w:rsidR="006E1BF8" w:rsidRPr="00206733" w:rsidRDefault="00D541EF" w:rsidP="006E1BF8">
            <w:pPr>
              <w:pStyle w:val="Heading3"/>
              <w:framePr w:hSpace="0" w:wrap="auto" w:vAnchor="margin" w:hAnchor="text" w:xAlign="left" w:yAlign="inline"/>
              <w:rPr>
                <w:bCs/>
              </w:rPr>
            </w:pPr>
            <w:r>
              <w:rPr>
                <w:bCs/>
              </w:rPr>
              <w:t>7</w:t>
            </w:r>
            <w:r w:rsidR="006E1BF8" w:rsidRPr="00206733">
              <w:rPr>
                <w:bCs/>
              </w:rPr>
              <w:t>.3</w:t>
            </w:r>
          </w:p>
        </w:tc>
        <w:tc>
          <w:tcPr>
            <w:tcW w:w="9068" w:type="dxa"/>
            <w:shd w:val="clear" w:color="auto" w:fill="auto"/>
          </w:tcPr>
          <w:p w14:paraId="5CD4A55C" w14:textId="1F3DA9F7" w:rsidR="006E1BF8" w:rsidRPr="00206733" w:rsidRDefault="006E1BF8" w:rsidP="006E1BF8">
            <w:pPr>
              <w:rPr>
                <w:rFonts w:ascii="Calibri" w:hAnsi="Calibri" w:cs="Calibri"/>
                <w:b/>
                <w:szCs w:val="24"/>
                <w:u w:val="single"/>
              </w:rPr>
            </w:pPr>
            <w:r w:rsidRPr="00206733">
              <w:rPr>
                <w:rFonts w:ascii="Calibri" w:hAnsi="Calibri" w:cs="Calibri"/>
                <w:b/>
                <w:szCs w:val="24"/>
                <w:u w:val="single"/>
              </w:rPr>
              <w:t xml:space="preserve">Goods Receipt &amp; </w:t>
            </w:r>
            <w:r w:rsidR="0012702E">
              <w:rPr>
                <w:rFonts w:ascii="Calibri" w:hAnsi="Calibri" w:cs="Calibri"/>
                <w:b/>
                <w:szCs w:val="24"/>
                <w:u w:val="single"/>
              </w:rPr>
              <w:t>Invoice</w:t>
            </w:r>
            <w:r w:rsidRPr="00206733">
              <w:rPr>
                <w:rFonts w:ascii="Calibri" w:hAnsi="Calibri" w:cs="Calibri"/>
                <w:b/>
                <w:szCs w:val="24"/>
                <w:u w:val="single"/>
              </w:rPr>
              <w:t xml:space="preserve"> Management:</w:t>
            </w:r>
          </w:p>
          <w:p w14:paraId="64D89DDA" w14:textId="77777777" w:rsidR="006E1BF8" w:rsidRPr="00206733" w:rsidRDefault="006E1BF8" w:rsidP="00782C00">
            <w:pPr>
              <w:numPr>
                <w:ilvl w:val="0"/>
                <w:numId w:val="5"/>
              </w:numPr>
              <w:spacing w:before="60" w:after="20"/>
              <w:rPr>
                <w:rFonts w:ascii="Calibri" w:hAnsi="Calibri" w:cs="Calibri"/>
              </w:rPr>
            </w:pPr>
            <w:r w:rsidRPr="00206733">
              <w:rPr>
                <w:rFonts w:ascii="Calibri" w:hAnsi="Calibri" w:cs="Calibri"/>
              </w:rPr>
              <w:t>Ensur</w:t>
            </w:r>
            <w:r>
              <w:rPr>
                <w:rFonts w:ascii="Calibri" w:hAnsi="Calibri" w:cs="Calibri"/>
              </w:rPr>
              <w:t>e</w:t>
            </w:r>
            <w:r w:rsidRPr="00206733">
              <w:rPr>
                <w:rFonts w:ascii="Calibri" w:hAnsi="Calibri" w:cs="Calibri"/>
              </w:rPr>
              <w:t xml:space="preserve"> a standardized inventory receipt by monitoring the distribution of the packing list</w:t>
            </w:r>
          </w:p>
          <w:p w14:paraId="652C8F75" w14:textId="376F7771" w:rsidR="006E1BF8" w:rsidRPr="00206733" w:rsidRDefault="006E1BF8" w:rsidP="00782C00">
            <w:pPr>
              <w:numPr>
                <w:ilvl w:val="0"/>
                <w:numId w:val="5"/>
              </w:numPr>
              <w:spacing w:before="60" w:after="20"/>
              <w:rPr>
                <w:rFonts w:ascii="Calibri" w:hAnsi="Calibri" w:cs="Calibri"/>
              </w:rPr>
            </w:pPr>
            <w:r w:rsidRPr="00206733">
              <w:rPr>
                <w:rFonts w:ascii="Calibri" w:hAnsi="Calibri" w:cs="Calibri"/>
              </w:rPr>
              <w:t>Maintain hard and soft current and timely status of purchase orders</w:t>
            </w:r>
          </w:p>
          <w:p w14:paraId="79885E7B" w14:textId="77777777" w:rsidR="006E1BF8" w:rsidRDefault="006E1BF8" w:rsidP="00782C00">
            <w:pPr>
              <w:numPr>
                <w:ilvl w:val="0"/>
                <w:numId w:val="5"/>
              </w:numPr>
              <w:spacing w:before="60" w:after="2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Coordinate with Purchasing Manager </w:t>
            </w:r>
            <w:r w:rsidRPr="00B96962">
              <w:rPr>
                <w:rFonts w:ascii="Calibri" w:hAnsi="Calibri" w:cs="Calibri"/>
              </w:rPr>
              <w:t>to arrange down payments or balance payments according to payment term of each supplier</w:t>
            </w:r>
          </w:p>
          <w:p w14:paraId="7F9D92DC" w14:textId="14757A16" w:rsidR="00782C00" w:rsidRPr="009E4B9E" w:rsidRDefault="00782C00" w:rsidP="00782C00">
            <w:pPr>
              <w:pStyle w:val="ListParagraph"/>
              <w:numPr>
                <w:ilvl w:val="0"/>
                <w:numId w:val="5"/>
              </w:numPr>
              <w:rPr>
                <w:rFonts w:ascii="Calibri" w:hAnsi="Calibri" w:cs="Calibri"/>
              </w:rPr>
            </w:pPr>
            <w:r w:rsidRPr="009E4B9E">
              <w:rPr>
                <w:rFonts w:ascii="Calibri" w:hAnsi="Calibri" w:cs="Calibri"/>
              </w:rPr>
              <w:t>Coordinat</w:t>
            </w:r>
            <w:r w:rsidR="00AC4E12">
              <w:rPr>
                <w:rFonts w:ascii="Calibri" w:hAnsi="Calibri" w:cs="Calibri"/>
              </w:rPr>
              <w:t>e</w:t>
            </w:r>
            <w:r w:rsidRPr="009E4B9E">
              <w:rPr>
                <w:rFonts w:ascii="Calibri" w:hAnsi="Calibri" w:cs="Calibri"/>
              </w:rPr>
              <w:t xml:space="preserve"> with the Warehouse &amp; Logistics department to ensure that goods </w:t>
            </w:r>
            <w:r>
              <w:rPr>
                <w:rFonts w:ascii="Calibri" w:hAnsi="Calibri" w:cs="Calibri"/>
              </w:rPr>
              <w:t xml:space="preserve">quality, quantity, </w:t>
            </w:r>
            <w:r w:rsidRPr="009E4B9E">
              <w:rPr>
                <w:rFonts w:ascii="Calibri" w:hAnsi="Calibri" w:cs="Calibri"/>
              </w:rPr>
              <w:t>packing</w:t>
            </w:r>
            <w:r w:rsidR="00F470AC">
              <w:rPr>
                <w:rFonts w:ascii="Calibri" w:hAnsi="Calibri" w:cs="Calibri" w:hint="cs"/>
                <w:rtl/>
              </w:rPr>
              <w:t>,</w:t>
            </w:r>
            <w:r w:rsidRPr="009E4B9E">
              <w:rPr>
                <w:rFonts w:ascii="Calibri" w:hAnsi="Calibri" w:cs="Calibri"/>
              </w:rPr>
              <w:t xml:space="preserve"> and packaging adhere to internal purchasing policies, supplier agreements</w:t>
            </w:r>
            <w:r w:rsidR="00F470AC">
              <w:rPr>
                <w:rFonts w:ascii="Calibri" w:hAnsi="Calibri" w:cs="Calibri" w:hint="cs"/>
                <w:rtl/>
              </w:rPr>
              <w:t>,</w:t>
            </w:r>
            <w:r w:rsidRPr="009E4B9E">
              <w:rPr>
                <w:rFonts w:ascii="Calibri" w:hAnsi="Calibri" w:cs="Calibri"/>
              </w:rPr>
              <w:t xml:space="preserve"> and contracts</w:t>
            </w:r>
          </w:p>
          <w:p w14:paraId="5B17FDA1" w14:textId="6500EB9B" w:rsidR="006E1BF8" w:rsidRPr="00206733" w:rsidRDefault="006E1BF8" w:rsidP="00782C00">
            <w:pPr>
              <w:numPr>
                <w:ilvl w:val="0"/>
                <w:numId w:val="5"/>
              </w:numPr>
              <w:spacing w:before="60" w:after="2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Enter inventory into </w:t>
            </w:r>
            <w:r w:rsidR="00F470AC">
              <w:rPr>
                <w:rFonts w:ascii="Calibri" w:hAnsi="Calibri" w:cs="Calibri" w:hint="cs"/>
                <w:rtl/>
              </w:rPr>
              <w:t xml:space="preserve">the </w:t>
            </w:r>
            <w:r>
              <w:rPr>
                <w:rFonts w:ascii="Calibri" w:hAnsi="Calibri" w:cs="Calibri"/>
              </w:rPr>
              <w:t xml:space="preserve">system according to </w:t>
            </w:r>
            <w:r w:rsidRPr="00284D10">
              <w:rPr>
                <w:rFonts w:ascii="Calibri" w:hAnsi="Calibri" w:cs="Calibri"/>
              </w:rPr>
              <w:t>actual</w:t>
            </w:r>
            <w:r>
              <w:rPr>
                <w:rFonts w:ascii="Calibri" w:hAnsi="Calibri" w:cs="Calibri"/>
              </w:rPr>
              <w:t xml:space="preserve"> received goods as per Warehouse &amp; Logistics Department </w:t>
            </w:r>
            <w:r w:rsidRPr="00206733">
              <w:rPr>
                <w:rFonts w:ascii="Calibri" w:hAnsi="Calibri" w:cs="Calibri"/>
              </w:rPr>
              <w:t xml:space="preserve"> </w:t>
            </w:r>
          </w:p>
          <w:p w14:paraId="4269DF22" w14:textId="4D4166F6" w:rsidR="006E1BF8" w:rsidRPr="00206733" w:rsidRDefault="006E1BF8" w:rsidP="00782C00">
            <w:pPr>
              <w:numPr>
                <w:ilvl w:val="0"/>
                <w:numId w:val="5"/>
              </w:numPr>
              <w:spacing w:before="60" w:after="20"/>
              <w:rPr>
                <w:rFonts w:ascii="Calibri" w:hAnsi="Calibri" w:cs="Calibri"/>
              </w:rPr>
            </w:pPr>
            <w:r w:rsidRPr="00206733">
              <w:rPr>
                <w:rFonts w:ascii="Calibri" w:hAnsi="Calibri" w:cs="Calibri"/>
              </w:rPr>
              <w:t>Coordina</w:t>
            </w:r>
            <w:r w:rsidR="00AC4E12">
              <w:rPr>
                <w:rFonts w:ascii="Calibri" w:hAnsi="Calibri" w:cs="Calibri"/>
              </w:rPr>
              <w:t>te</w:t>
            </w:r>
            <w:r w:rsidRPr="00206733">
              <w:rPr>
                <w:rFonts w:ascii="Calibri" w:hAnsi="Calibri" w:cs="Calibri"/>
              </w:rPr>
              <w:t xml:space="preserve"> with the Finance and Warehouse departments in resolving goods delivery and invoice discrepancies</w:t>
            </w:r>
          </w:p>
        </w:tc>
      </w:tr>
      <w:tr w:rsidR="006E1BF8" w:rsidRPr="007155D6" w14:paraId="32FCA2D8" w14:textId="77777777" w:rsidTr="00C734D6">
        <w:tc>
          <w:tcPr>
            <w:tcW w:w="1242" w:type="dxa"/>
            <w:shd w:val="clear" w:color="auto" w:fill="auto"/>
          </w:tcPr>
          <w:p w14:paraId="4811E3F3" w14:textId="6661314C" w:rsidR="006E1BF8" w:rsidRPr="00206733" w:rsidRDefault="00D541EF" w:rsidP="006E1BF8">
            <w:pPr>
              <w:pStyle w:val="Heading3"/>
              <w:framePr w:hSpace="0" w:wrap="auto" w:vAnchor="margin" w:hAnchor="text" w:xAlign="left" w:yAlign="inline"/>
              <w:rPr>
                <w:bCs/>
              </w:rPr>
            </w:pPr>
            <w:r>
              <w:rPr>
                <w:bCs/>
              </w:rPr>
              <w:t>7</w:t>
            </w:r>
            <w:r w:rsidR="006E1BF8" w:rsidRPr="00206733">
              <w:rPr>
                <w:bCs/>
              </w:rPr>
              <w:t>.4</w:t>
            </w:r>
          </w:p>
        </w:tc>
        <w:tc>
          <w:tcPr>
            <w:tcW w:w="9068" w:type="dxa"/>
            <w:shd w:val="clear" w:color="auto" w:fill="auto"/>
          </w:tcPr>
          <w:p w14:paraId="7162C0F5" w14:textId="77777777" w:rsidR="006E1BF8" w:rsidRPr="00206733" w:rsidRDefault="006E1BF8" w:rsidP="006E1BF8">
            <w:pPr>
              <w:rPr>
                <w:rFonts w:ascii="Calibri" w:hAnsi="Calibri" w:cs="Calibri"/>
                <w:b/>
                <w:bCs/>
                <w:u w:val="single"/>
              </w:rPr>
            </w:pPr>
            <w:r w:rsidRPr="00206733">
              <w:rPr>
                <w:rFonts w:ascii="Calibri" w:hAnsi="Calibri" w:cs="Calibri"/>
                <w:b/>
                <w:bCs/>
                <w:u w:val="single"/>
              </w:rPr>
              <w:t>Claims &amp; Backlog Management :</w:t>
            </w:r>
          </w:p>
          <w:p w14:paraId="7491757B" w14:textId="77777777" w:rsidR="006E1BF8" w:rsidRDefault="006E1BF8" w:rsidP="006E1BF8">
            <w:pPr>
              <w:numPr>
                <w:ilvl w:val="0"/>
                <w:numId w:val="1"/>
              </w:numPr>
              <w:spacing w:before="60" w:after="2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Collect feedback from Warehouse &amp; Logistics as well as Sales &amp; Marketing Departments on product quality and resolve issues with suppliers</w:t>
            </w:r>
          </w:p>
          <w:p w14:paraId="0B54E0E7" w14:textId="77777777" w:rsidR="006E1BF8" w:rsidRPr="003E4279" w:rsidRDefault="006E1BF8" w:rsidP="006E1BF8">
            <w:pPr>
              <w:numPr>
                <w:ilvl w:val="0"/>
                <w:numId w:val="1"/>
              </w:numPr>
              <w:spacing w:before="60" w:after="20"/>
              <w:rPr>
                <w:rFonts w:ascii="Calibri" w:hAnsi="Calibri" w:cs="Calibri"/>
              </w:rPr>
            </w:pPr>
            <w:r w:rsidRPr="00206733">
              <w:rPr>
                <w:rFonts w:ascii="Calibri" w:hAnsi="Calibri" w:cs="Calibri"/>
              </w:rPr>
              <w:t>Generat</w:t>
            </w:r>
            <w:r>
              <w:rPr>
                <w:rFonts w:ascii="Calibri" w:hAnsi="Calibri" w:cs="Calibri"/>
              </w:rPr>
              <w:t>e</w:t>
            </w:r>
            <w:r w:rsidRPr="00206733">
              <w:rPr>
                <w:rFonts w:ascii="Calibri" w:hAnsi="Calibri" w:cs="Calibri"/>
              </w:rPr>
              <w:t xml:space="preserve"> claim reports and follow up on</w:t>
            </w:r>
            <w:r>
              <w:rPr>
                <w:rFonts w:ascii="Calibri" w:hAnsi="Calibri" w:cs="Calibri"/>
              </w:rPr>
              <w:t xml:space="preserve"> damaged or missing goods replacement or</w:t>
            </w:r>
            <w:r w:rsidRPr="00206733">
              <w:rPr>
                <w:rFonts w:ascii="Calibri" w:hAnsi="Calibri" w:cs="Calibri"/>
              </w:rPr>
              <w:t xml:space="preserve"> claim amount reductions </w:t>
            </w:r>
            <w:r>
              <w:rPr>
                <w:rFonts w:ascii="Calibri" w:hAnsi="Calibri" w:cs="Calibri"/>
              </w:rPr>
              <w:t xml:space="preserve">(credit note) </w:t>
            </w:r>
            <w:r w:rsidRPr="00206733">
              <w:rPr>
                <w:rFonts w:ascii="Calibri" w:hAnsi="Calibri" w:cs="Calibri"/>
              </w:rPr>
              <w:t>from future invoices</w:t>
            </w:r>
          </w:p>
          <w:p w14:paraId="5244C313" w14:textId="77777777" w:rsidR="006E1BF8" w:rsidRPr="00206733" w:rsidRDefault="006E1BF8" w:rsidP="006E1BF8">
            <w:pPr>
              <w:numPr>
                <w:ilvl w:val="0"/>
                <w:numId w:val="1"/>
              </w:numPr>
              <w:spacing w:before="60" w:after="2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Investigate and resolve vendor disputes and prepare</w:t>
            </w:r>
            <w:r w:rsidRPr="00A94670">
              <w:rPr>
                <w:rFonts w:ascii="Calibri" w:hAnsi="Calibri" w:cs="Calibri"/>
              </w:rPr>
              <w:t xml:space="preserve"> </w:t>
            </w:r>
            <w:r>
              <w:rPr>
                <w:rFonts w:ascii="Calibri" w:hAnsi="Calibri" w:cs="Calibri"/>
              </w:rPr>
              <w:t>unresolved</w:t>
            </w:r>
            <w:r w:rsidRPr="00A94670">
              <w:rPr>
                <w:rFonts w:ascii="Calibri" w:hAnsi="Calibri" w:cs="Calibri"/>
              </w:rPr>
              <w:t xml:space="preserve"> files for legal action</w:t>
            </w:r>
          </w:p>
        </w:tc>
      </w:tr>
      <w:tr w:rsidR="006E1BF8" w:rsidRPr="007155D6" w14:paraId="7DAF4519" w14:textId="77777777" w:rsidTr="00C734D6">
        <w:tc>
          <w:tcPr>
            <w:tcW w:w="1242" w:type="dxa"/>
            <w:shd w:val="clear" w:color="auto" w:fill="auto"/>
          </w:tcPr>
          <w:p w14:paraId="21000460" w14:textId="40EF12FF" w:rsidR="006E1BF8" w:rsidRPr="00206733" w:rsidRDefault="00D541EF" w:rsidP="006E1BF8">
            <w:pPr>
              <w:pStyle w:val="Heading3"/>
              <w:framePr w:hSpace="0" w:wrap="auto" w:vAnchor="margin" w:hAnchor="text" w:xAlign="left" w:yAlign="inline"/>
              <w:rPr>
                <w:bCs/>
              </w:rPr>
            </w:pPr>
            <w:r>
              <w:rPr>
                <w:bCs/>
              </w:rPr>
              <w:t>7</w:t>
            </w:r>
            <w:r w:rsidR="006E1BF8" w:rsidRPr="00206733">
              <w:rPr>
                <w:bCs/>
              </w:rPr>
              <w:t>.</w:t>
            </w:r>
            <w:r w:rsidR="006E1BF8">
              <w:rPr>
                <w:bCs/>
              </w:rPr>
              <w:t>5</w:t>
            </w:r>
          </w:p>
        </w:tc>
        <w:tc>
          <w:tcPr>
            <w:tcW w:w="9068" w:type="dxa"/>
            <w:shd w:val="clear" w:color="auto" w:fill="auto"/>
          </w:tcPr>
          <w:p w14:paraId="18B48A6E" w14:textId="77777777" w:rsidR="006E1BF8" w:rsidRPr="009A2815" w:rsidRDefault="006E1BF8" w:rsidP="006E1BF8">
            <w:pPr>
              <w:rPr>
                <w:rFonts w:ascii="Calibri" w:hAnsi="Calibri" w:cs="Calibri"/>
                <w:b/>
                <w:bCs/>
                <w:u w:val="single"/>
              </w:rPr>
            </w:pPr>
            <w:r w:rsidRPr="009A2815">
              <w:rPr>
                <w:rFonts w:ascii="Calibri" w:hAnsi="Calibri" w:cs="Calibri"/>
                <w:b/>
                <w:bCs/>
                <w:u w:val="single"/>
              </w:rPr>
              <w:t>Catalogue &amp; Data Management :</w:t>
            </w:r>
          </w:p>
          <w:p w14:paraId="612F503C" w14:textId="27567D44" w:rsidR="006E1BF8" w:rsidRPr="00206733" w:rsidRDefault="006E1BF8" w:rsidP="006E1BF8">
            <w:pPr>
              <w:numPr>
                <w:ilvl w:val="0"/>
                <w:numId w:val="7"/>
              </w:numPr>
              <w:spacing w:before="60" w:after="2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Request and m</w:t>
            </w:r>
            <w:r w:rsidRPr="00206733">
              <w:rPr>
                <w:rFonts w:ascii="Calibri" w:hAnsi="Calibri" w:cs="Calibri"/>
              </w:rPr>
              <w:t>anag</w:t>
            </w:r>
            <w:r>
              <w:rPr>
                <w:rFonts w:ascii="Calibri" w:hAnsi="Calibri" w:cs="Calibri"/>
              </w:rPr>
              <w:t>e</w:t>
            </w:r>
            <w:r w:rsidRPr="00206733">
              <w:rPr>
                <w:rFonts w:ascii="Calibri" w:hAnsi="Calibri" w:cs="Calibri"/>
              </w:rPr>
              <w:t xml:space="preserve"> hard copies of supplier </w:t>
            </w:r>
            <w:r w:rsidR="00D541EF">
              <w:rPr>
                <w:rFonts w:ascii="Calibri" w:hAnsi="Calibri" w:cs="Calibri"/>
              </w:rPr>
              <w:t>catalogs</w:t>
            </w:r>
            <w:r w:rsidRPr="00206733">
              <w:rPr>
                <w:rFonts w:ascii="Calibri" w:hAnsi="Calibri" w:cs="Calibri"/>
              </w:rPr>
              <w:t xml:space="preserve"> and </w:t>
            </w:r>
            <w:r>
              <w:rPr>
                <w:rFonts w:ascii="Calibri" w:hAnsi="Calibri" w:cs="Calibri"/>
              </w:rPr>
              <w:t>ensure</w:t>
            </w:r>
            <w:r w:rsidRPr="00206733">
              <w:rPr>
                <w:rFonts w:ascii="Calibri" w:hAnsi="Calibri" w:cs="Calibri"/>
              </w:rPr>
              <w:t xml:space="preserve"> </w:t>
            </w:r>
            <w:r>
              <w:rPr>
                <w:rFonts w:ascii="Calibri" w:hAnsi="Calibri" w:cs="Calibri"/>
              </w:rPr>
              <w:t xml:space="preserve">they are uploaded online </w:t>
            </w:r>
            <w:r w:rsidRPr="00206733">
              <w:rPr>
                <w:rFonts w:ascii="Calibri" w:hAnsi="Calibri" w:cs="Calibri"/>
              </w:rPr>
              <w:t>when possible</w:t>
            </w:r>
          </w:p>
          <w:p w14:paraId="6F26096D" w14:textId="58BB9BD2" w:rsidR="006E1BF8" w:rsidRDefault="006E1BF8" w:rsidP="006E1BF8">
            <w:pPr>
              <w:numPr>
                <w:ilvl w:val="0"/>
                <w:numId w:val="7"/>
              </w:numPr>
              <w:spacing w:before="60" w:after="2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Follow up on the production of C</w:t>
            </w:r>
            <w:r w:rsidRPr="00206733">
              <w:rPr>
                <w:rFonts w:ascii="Calibri" w:hAnsi="Calibri" w:cs="Calibri"/>
              </w:rPr>
              <w:t xml:space="preserve">ompany product catalogs </w:t>
            </w:r>
            <w:r>
              <w:rPr>
                <w:rFonts w:ascii="Calibri" w:hAnsi="Calibri" w:cs="Calibri"/>
              </w:rPr>
              <w:t>when requested by the Sales &amp; Marketing Department</w:t>
            </w:r>
          </w:p>
          <w:p w14:paraId="3055B7C2" w14:textId="1E8D003F" w:rsidR="00AC4E12" w:rsidRPr="00AC4E12" w:rsidRDefault="00AC4E12" w:rsidP="00AC4E12">
            <w:pPr>
              <w:numPr>
                <w:ilvl w:val="0"/>
                <w:numId w:val="7"/>
              </w:numPr>
              <w:spacing w:before="60" w:after="2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Follow up on the completion of the </w:t>
            </w:r>
            <w:r w:rsidR="00152766">
              <w:rPr>
                <w:rFonts w:ascii="Calibri" w:hAnsi="Calibri" w:cs="Calibri"/>
              </w:rPr>
              <w:t>vehicle parts</w:t>
            </w:r>
            <w:r>
              <w:rPr>
                <w:rFonts w:ascii="Calibri" w:hAnsi="Calibri" w:cs="Calibri"/>
              </w:rPr>
              <w:t xml:space="preserve"> coverage </w:t>
            </w:r>
            <w:r w:rsidR="00D541EF">
              <w:rPr>
                <w:rFonts w:ascii="Calibri" w:hAnsi="Calibri" w:cs="Calibri"/>
              </w:rPr>
              <w:t>exercise</w:t>
            </w:r>
          </w:p>
          <w:p w14:paraId="21448F90" w14:textId="663B7834" w:rsidR="006E1BF8" w:rsidRDefault="006E1BF8" w:rsidP="006E1BF8">
            <w:pPr>
              <w:numPr>
                <w:ilvl w:val="0"/>
                <w:numId w:val="7"/>
              </w:numPr>
              <w:spacing w:before="60" w:after="2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Develop and provide </w:t>
            </w:r>
            <w:r w:rsidR="00D541EF">
              <w:rPr>
                <w:rFonts w:ascii="Calibri" w:hAnsi="Calibri" w:cs="Calibri"/>
              </w:rPr>
              <w:t>training</w:t>
            </w:r>
          </w:p>
          <w:p w14:paraId="4A3FE37A" w14:textId="3ED9248E" w:rsidR="00D541EF" w:rsidRPr="00D541EF" w:rsidRDefault="006E1BF8" w:rsidP="00D541EF">
            <w:pPr>
              <w:numPr>
                <w:ilvl w:val="0"/>
                <w:numId w:val="7"/>
              </w:numPr>
              <w:spacing w:before="60" w:after="20"/>
              <w:rPr>
                <w:rFonts w:ascii="Calibri" w:hAnsi="Calibri" w:cs="Calibri"/>
              </w:rPr>
            </w:pPr>
            <w:r w:rsidRPr="00206733">
              <w:rPr>
                <w:rFonts w:ascii="Calibri" w:hAnsi="Calibri" w:cs="Calibri"/>
              </w:rPr>
              <w:t>Ensur</w:t>
            </w:r>
            <w:r>
              <w:rPr>
                <w:rFonts w:ascii="Calibri" w:hAnsi="Calibri" w:cs="Calibri"/>
              </w:rPr>
              <w:t>e</w:t>
            </w:r>
            <w:r w:rsidRPr="00206733">
              <w:rPr>
                <w:rFonts w:ascii="Calibri" w:hAnsi="Calibri" w:cs="Calibri"/>
              </w:rPr>
              <w:t xml:space="preserve"> </w:t>
            </w:r>
            <w:r>
              <w:rPr>
                <w:rFonts w:ascii="Calibri" w:hAnsi="Calibri" w:cs="Calibri"/>
              </w:rPr>
              <w:t>proper product</w:t>
            </w:r>
            <w:r w:rsidRPr="00206733">
              <w:rPr>
                <w:rFonts w:ascii="Calibri" w:hAnsi="Calibri" w:cs="Calibri"/>
              </w:rPr>
              <w:t xml:space="preserve"> </w:t>
            </w:r>
            <w:r w:rsidRPr="00A41D1A">
              <w:rPr>
                <w:rFonts w:ascii="Calibri" w:hAnsi="Calibri" w:cs="Calibri"/>
              </w:rPr>
              <w:t>information</w:t>
            </w:r>
            <w:r w:rsidRPr="00206733">
              <w:rPr>
                <w:rFonts w:ascii="Calibri" w:hAnsi="Calibri" w:cs="Calibri"/>
              </w:rPr>
              <w:t xml:space="preserve"> is entered into the system</w:t>
            </w:r>
          </w:p>
          <w:p w14:paraId="5E444F9E" w14:textId="10068B87" w:rsidR="00D541EF" w:rsidRPr="00D541EF" w:rsidRDefault="00D541EF" w:rsidP="00D541EF">
            <w:pPr>
              <w:tabs>
                <w:tab w:val="left" w:pos="2985"/>
              </w:tabs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ab/>
            </w:r>
          </w:p>
        </w:tc>
      </w:tr>
      <w:tr w:rsidR="006E1BF8" w:rsidRPr="00206733" w14:paraId="7CCD49FC" w14:textId="77777777" w:rsidTr="00D5184B">
        <w:trPr>
          <w:cantSplit/>
        </w:trPr>
        <w:tc>
          <w:tcPr>
            <w:tcW w:w="10310" w:type="dxa"/>
            <w:gridSpan w:val="2"/>
            <w:shd w:val="clear" w:color="auto" w:fill="A0A0A0"/>
          </w:tcPr>
          <w:p w14:paraId="47FAD514" w14:textId="77777777" w:rsidR="006E1BF8" w:rsidRPr="00206733" w:rsidRDefault="006E1BF8" w:rsidP="00B42C31">
            <w:pPr>
              <w:pStyle w:val="Heading1"/>
              <w:framePr w:hSpace="0" w:wrap="auto" w:vAnchor="margin" w:hAnchor="text" w:xAlign="left" w:yAlign="inline"/>
            </w:pPr>
            <w:r w:rsidRPr="00206733">
              <w:lastRenderedPageBreak/>
              <w:t xml:space="preserve">Section </w:t>
            </w:r>
            <w:r w:rsidR="00B42C31">
              <w:t>10</w:t>
            </w:r>
            <w:r w:rsidRPr="00206733">
              <w:t xml:space="preserve">: </w:t>
            </w:r>
            <w:r>
              <w:t>Required Reports</w:t>
            </w:r>
          </w:p>
        </w:tc>
      </w:tr>
      <w:tr w:rsidR="006E1BF8" w:rsidRPr="001B29D1" w14:paraId="7F0DA0DA" w14:textId="77777777" w:rsidTr="00D5184B">
        <w:tc>
          <w:tcPr>
            <w:tcW w:w="1242" w:type="dxa"/>
          </w:tcPr>
          <w:p w14:paraId="6A9C5410" w14:textId="77777777" w:rsidR="006E1BF8" w:rsidRPr="00206733" w:rsidRDefault="00B42C31" w:rsidP="006E1BF8">
            <w:pPr>
              <w:pStyle w:val="Heading2"/>
              <w:framePr w:hSpace="0" w:wrap="auto" w:vAnchor="margin" w:hAnchor="text" w:xAlign="left" w:yAlign="inline"/>
            </w:pPr>
            <w:r>
              <w:t>10</w:t>
            </w:r>
            <w:r w:rsidR="006E1BF8" w:rsidRPr="00206733">
              <w:t xml:space="preserve">.1 </w:t>
            </w:r>
          </w:p>
        </w:tc>
        <w:tc>
          <w:tcPr>
            <w:tcW w:w="9068" w:type="dxa"/>
          </w:tcPr>
          <w:p w14:paraId="0A51CC0C" w14:textId="77777777" w:rsidR="006E1BF8" w:rsidRPr="00284D10" w:rsidRDefault="006E1BF8" w:rsidP="006E1BF8">
            <w:pPr>
              <w:pStyle w:val="ListParagraph"/>
              <w:numPr>
                <w:ilvl w:val="0"/>
                <w:numId w:val="4"/>
              </w:numPr>
              <w:rPr>
                <w:rFonts w:ascii="Calibri" w:hAnsi="Calibri" w:cs="Calibri"/>
              </w:rPr>
            </w:pPr>
            <w:r w:rsidRPr="001B29D1">
              <w:rPr>
                <w:rFonts w:ascii="Calibri" w:hAnsi="Calibri" w:cs="Calibri"/>
              </w:rPr>
              <w:t>Vendor Evaluation Report (end of year and before exhibitions)</w:t>
            </w:r>
          </w:p>
        </w:tc>
      </w:tr>
    </w:tbl>
    <w:p w14:paraId="14162780" w14:textId="28711410" w:rsidR="00A859EB" w:rsidRDefault="00A859EB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229" w:lineRule="atLeast"/>
        <w:rPr>
          <w:rFonts w:ascii="Calibri" w:hAnsi="Calibri" w:cs="Calibri"/>
          <w:szCs w:val="24"/>
        </w:rPr>
      </w:pPr>
    </w:p>
    <w:p w14:paraId="30F61DE9" w14:textId="77777777" w:rsidR="00BA1C50" w:rsidRDefault="00BA1C50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229" w:lineRule="atLeast"/>
        <w:rPr>
          <w:rFonts w:ascii="Calibri" w:hAnsi="Calibri" w:cs="Calibri"/>
          <w:szCs w:val="24"/>
        </w:rPr>
      </w:pPr>
    </w:p>
    <w:p w14:paraId="6CE64743" w14:textId="77777777" w:rsidR="00BA1C50" w:rsidRPr="00206733" w:rsidRDefault="00BA1C50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229" w:lineRule="atLeast"/>
        <w:rPr>
          <w:rFonts w:ascii="Calibri" w:hAnsi="Calibri" w:cs="Calibri"/>
          <w:szCs w:val="24"/>
        </w:rPr>
      </w:pPr>
    </w:p>
    <w:p w14:paraId="5948CA74" w14:textId="77777777" w:rsidR="007B5422" w:rsidRPr="00206733" w:rsidRDefault="007B5422">
      <w:pPr>
        <w:rPr>
          <w:rFonts w:ascii="Calibri" w:hAnsi="Calibri" w:cs="Calibri"/>
          <w:b/>
          <w:bCs/>
          <w:szCs w:val="24"/>
        </w:rPr>
      </w:pPr>
    </w:p>
    <w:p w14:paraId="588B9A62" w14:textId="77777777" w:rsidR="002A4784" w:rsidRPr="00206733" w:rsidRDefault="002A4784">
      <w:pPr>
        <w:rPr>
          <w:rFonts w:ascii="Calibri" w:hAnsi="Calibri" w:cs="Calibri"/>
          <w:b/>
          <w:bCs/>
          <w:szCs w:val="24"/>
        </w:rPr>
      </w:pPr>
    </w:p>
    <w:p w14:paraId="7EAE7E0F" w14:textId="77777777" w:rsidR="002B3BAC" w:rsidRPr="00206733" w:rsidRDefault="002B3BAC">
      <w:pPr>
        <w:rPr>
          <w:rFonts w:ascii="Calibri" w:hAnsi="Calibri" w:cs="Calibri"/>
          <w:b/>
          <w:bCs/>
          <w:szCs w:val="24"/>
        </w:rPr>
      </w:pPr>
    </w:p>
    <w:sectPr w:rsidR="002B3BAC" w:rsidRPr="00206733" w:rsidSect="008C4408">
      <w:headerReference w:type="default" r:id="rId8"/>
      <w:footerReference w:type="default" r:id="rId9"/>
      <w:pgSz w:w="11907" w:h="16840" w:code="9"/>
      <w:pgMar w:top="675" w:right="851" w:bottom="720" w:left="851" w:header="720" w:footer="720" w:gutter="0"/>
      <w:paperSrc w:first="7" w:other="7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DD2011" w14:textId="77777777" w:rsidR="00D5184B" w:rsidRDefault="00D5184B">
      <w:r>
        <w:separator/>
      </w:r>
    </w:p>
    <w:p w14:paraId="79241226" w14:textId="77777777" w:rsidR="00D5184B" w:rsidRDefault="00D5184B"/>
    <w:p w14:paraId="77D9443F" w14:textId="77777777" w:rsidR="00D5184B" w:rsidRDefault="00D5184B" w:rsidP="00787270"/>
  </w:endnote>
  <w:endnote w:type="continuationSeparator" w:id="0">
    <w:p w14:paraId="0274845E" w14:textId="77777777" w:rsidR="00D5184B" w:rsidRDefault="00D5184B">
      <w:r>
        <w:continuationSeparator/>
      </w:r>
    </w:p>
    <w:p w14:paraId="4B06B7B4" w14:textId="77777777" w:rsidR="00D5184B" w:rsidRDefault="00D5184B"/>
    <w:p w14:paraId="5BC25F04" w14:textId="77777777" w:rsidR="00D5184B" w:rsidRDefault="00D5184B" w:rsidP="0078727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G Times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F3B6D5" w14:textId="5A71169D" w:rsidR="00D5184B" w:rsidRPr="00DD37B4" w:rsidRDefault="00D5184B" w:rsidP="00D541EF">
    <w:pPr>
      <w:pStyle w:val="Header"/>
      <w:rPr>
        <w:rFonts w:asciiTheme="minorHAnsi" w:hAnsiTheme="minorHAnsi"/>
        <w:b/>
        <w:bCs/>
        <w:sz w:val="22"/>
        <w:szCs w:val="22"/>
      </w:rPr>
    </w:pPr>
    <w:r w:rsidRPr="00073BB7">
      <w:rPr>
        <w:rFonts w:asciiTheme="minorHAnsi" w:hAnsiTheme="minorHAnsi"/>
        <w:b/>
        <w:bCs/>
        <w:sz w:val="22"/>
        <w:szCs w:val="22"/>
      </w:rPr>
      <w:t>TRADE UNION CO</w:t>
    </w:r>
    <w:r w:rsidR="00D541EF">
      <w:rPr>
        <w:rFonts w:asciiTheme="minorHAnsi" w:hAnsiTheme="minorHAnsi"/>
        <w:b/>
        <w:bCs/>
        <w:sz w:val="22"/>
        <w:szCs w:val="22"/>
      </w:rPr>
      <w:t xml:space="preserve">                                                                                                                                                          </w:t>
    </w:r>
    <w:r w:rsidRPr="00073BB7">
      <w:rPr>
        <w:rFonts w:asciiTheme="minorHAnsi" w:hAnsiTheme="minorHAnsi"/>
        <w:b/>
        <w:bCs/>
        <w:sz w:val="22"/>
        <w:szCs w:val="22"/>
      </w:rPr>
      <w:t>PAGE:</w:t>
    </w:r>
    <w:r w:rsidRPr="00073BB7">
      <w:rPr>
        <w:rFonts w:asciiTheme="minorHAnsi" w:hAnsiTheme="minorHAnsi"/>
        <w:sz w:val="22"/>
        <w:szCs w:val="22"/>
      </w:rPr>
      <w:fldChar w:fldCharType="begin"/>
    </w:r>
    <w:r w:rsidRPr="00073BB7">
      <w:rPr>
        <w:rFonts w:asciiTheme="minorHAnsi" w:hAnsiTheme="minorHAnsi"/>
        <w:sz w:val="22"/>
        <w:szCs w:val="22"/>
      </w:rPr>
      <w:instrText xml:space="preserve"> PAGE </w:instrText>
    </w:r>
    <w:r w:rsidRPr="00073BB7">
      <w:rPr>
        <w:rFonts w:asciiTheme="minorHAnsi" w:hAnsiTheme="minorHAnsi"/>
        <w:sz w:val="22"/>
        <w:szCs w:val="22"/>
      </w:rPr>
      <w:fldChar w:fldCharType="separate"/>
    </w:r>
    <w:r>
      <w:rPr>
        <w:rFonts w:asciiTheme="minorHAnsi" w:hAnsiTheme="minorHAnsi"/>
        <w:sz w:val="22"/>
        <w:szCs w:val="22"/>
      </w:rPr>
      <w:t>3</w:t>
    </w:r>
    <w:r w:rsidRPr="00073BB7">
      <w:rPr>
        <w:rFonts w:asciiTheme="minorHAnsi" w:hAnsiTheme="minorHAnsi"/>
        <w:sz w:val="22"/>
        <w:szCs w:val="22"/>
      </w:rPr>
      <w:fldChar w:fldCharType="end"/>
    </w:r>
    <w:r w:rsidRPr="00073BB7">
      <w:rPr>
        <w:rFonts w:asciiTheme="minorHAnsi" w:hAnsiTheme="minorHAnsi"/>
        <w:sz w:val="22"/>
        <w:szCs w:val="22"/>
      </w:rPr>
      <w:t>/</w:t>
    </w:r>
    <w:r w:rsidRPr="00073BB7">
      <w:rPr>
        <w:rFonts w:asciiTheme="minorHAnsi" w:hAnsiTheme="minorHAnsi"/>
        <w:sz w:val="22"/>
        <w:szCs w:val="22"/>
      </w:rPr>
      <w:fldChar w:fldCharType="begin"/>
    </w:r>
    <w:r w:rsidRPr="00073BB7">
      <w:rPr>
        <w:rFonts w:asciiTheme="minorHAnsi" w:hAnsiTheme="minorHAnsi"/>
        <w:sz w:val="22"/>
        <w:szCs w:val="22"/>
      </w:rPr>
      <w:instrText xml:space="preserve"> NUMPAGES </w:instrText>
    </w:r>
    <w:r w:rsidRPr="00073BB7">
      <w:rPr>
        <w:rFonts w:asciiTheme="minorHAnsi" w:hAnsiTheme="minorHAnsi"/>
        <w:sz w:val="22"/>
        <w:szCs w:val="22"/>
      </w:rPr>
      <w:fldChar w:fldCharType="separate"/>
    </w:r>
    <w:r>
      <w:rPr>
        <w:rFonts w:asciiTheme="minorHAnsi" w:hAnsiTheme="minorHAnsi"/>
        <w:sz w:val="22"/>
        <w:szCs w:val="22"/>
      </w:rPr>
      <w:t>3</w:t>
    </w:r>
    <w:r w:rsidRPr="00073BB7">
      <w:rPr>
        <w:rFonts w:asciiTheme="minorHAnsi" w:hAnsiTheme="minorHAnsi"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E55FD7" w14:textId="77777777" w:rsidR="00D5184B" w:rsidRDefault="00D5184B">
      <w:r>
        <w:separator/>
      </w:r>
    </w:p>
    <w:p w14:paraId="1D9AC3C7" w14:textId="77777777" w:rsidR="00D5184B" w:rsidRDefault="00D5184B"/>
    <w:p w14:paraId="555568C2" w14:textId="77777777" w:rsidR="00D5184B" w:rsidRDefault="00D5184B" w:rsidP="00787270"/>
  </w:footnote>
  <w:footnote w:type="continuationSeparator" w:id="0">
    <w:p w14:paraId="5755030E" w14:textId="77777777" w:rsidR="00D5184B" w:rsidRDefault="00D5184B">
      <w:r>
        <w:continuationSeparator/>
      </w:r>
    </w:p>
    <w:p w14:paraId="736313E3" w14:textId="77777777" w:rsidR="00D5184B" w:rsidRDefault="00D5184B"/>
    <w:p w14:paraId="3AFEE992" w14:textId="77777777" w:rsidR="00D5184B" w:rsidRDefault="00D5184B" w:rsidP="0078727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ED860D" w14:textId="77777777" w:rsidR="00D541EF" w:rsidRDefault="00D541EF" w:rsidP="000A493C">
    <w:pPr>
      <w:pStyle w:val="Header"/>
    </w:pPr>
  </w:p>
  <w:p w14:paraId="4A0AEBE2" w14:textId="77777777" w:rsidR="00D541EF" w:rsidRDefault="00D541EF" w:rsidP="000A493C">
    <w:pPr>
      <w:pStyle w:val="Header"/>
    </w:pPr>
  </w:p>
  <w:p w14:paraId="1DF50DEA" w14:textId="200824A8" w:rsidR="00D5184B" w:rsidRDefault="00D5184B" w:rsidP="000A493C">
    <w:pPr>
      <w:pStyle w:val="Header"/>
    </w:pPr>
    <w:r>
      <w:drawing>
        <wp:anchor distT="0" distB="0" distL="114300" distR="114300" simplePos="0" relativeHeight="251659264" behindDoc="0" locked="0" layoutInCell="1" allowOverlap="1" wp14:anchorId="12BC5FA4" wp14:editId="5FADD0F2">
          <wp:simplePos x="0" y="0"/>
          <wp:positionH relativeFrom="margin">
            <wp:posOffset>4320540</wp:posOffset>
          </wp:positionH>
          <wp:positionV relativeFrom="paragraph">
            <wp:posOffset>-756079</wp:posOffset>
          </wp:positionV>
          <wp:extent cx="2160000" cy="775300"/>
          <wp:effectExtent l="0" t="0" r="0" b="6350"/>
          <wp:wrapNone/>
          <wp:docPr id="15" name="Picture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" name="TUC Logo.tif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60000" cy="7753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D63127"/>
    <w:multiLevelType w:val="hybridMultilevel"/>
    <w:tmpl w:val="A30A382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7A6F5B"/>
    <w:multiLevelType w:val="hybridMultilevel"/>
    <w:tmpl w:val="D10EC2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C04A9E"/>
    <w:multiLevelType w:val="hybridMultilevel"/>
    <w:tmpl w:val="B6487D8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81432F5"/>
    <w:multiLevelType w:val="hybridMultilevel"/>
    <w:tmpl w:val="225A2D3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CD1180D"/>
    <w:multiLevelType w:val="hybridMultilevel"/>
    <w:tmpl w:val="C498B6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3A34175"/>
    <w:multiLevelType w:val="hybridMultilevel"/>
    <w:tmpl w:val="D42E7FD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8EF44F4"/>
    <w:multiLevelType w:val="hybridMultilevel"/>
    <w:tmpl w:val="B27E281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88C678F"/>
    <w:multiLevelType w:val="hybridMultilevel"/>
    <w:tmpl w:val="D10EC2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34884509">
    <w:abstractNumId w:val="1"/>
  </w:num>
  <w:num w:numId="2" w16cid:durableId="1559437705">
    <w:abstractNumId w:val="4"/>
  </w:num>
  <w:num w:numId="3" w16cid:durableId="718557622">
    <w:abstractNumId w:val="0"/>
  </w:num>
  <w:num w:numId="4" w16cid:durableId="429275984">
    <w:abstractNumId w:val="2"/>
  </w:num>
  <w:num w:numId="5" w16cid:durableId="1413311717">
    <w:abstractNumId w:val="5"/>
  </w:num>
  <w:num w:numId="6" w16cid:durableId="799305030">
    <w:abstractNumId w:val="3"/>
  </w:num>
  <w:num w:numId="7" w16cid:durableId="169638813">
    <w:abstractNumId w:val="7"/>
  </w:num>
  <w:num w:numId="8" w16cid:durableId="962075959">
    <w:abstractNumId w:val="6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FractionalCharacterWidth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501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0NTczMTc3sDA3NDA0MTZU0lEKTi0uzszPAykwqgUAt3k4ZiwAAAA="/>
  </w:docVars>
  <w:rsids>
    <w:rsidRoot w:val="002D2F5C"/>
    <w:rsid w:val="00003155"/>
    <w:rsid w:val="00010637"/>
    <w:rsid w:val="00012B35"/>
    <w:rsid w:val="00017A77"/>
    <w:rsid w:val="00021104"/>
    <w:rsid w:val="00021782"/>
    <w:rsid w:val="00032EA5"/>
    <w:rsid w:val="000439CC"/>
    <w:rsid w:val="00053559"/>
    <w:rsid w:val="00063B58"/>
    <w:rsid w:val="00086042"/>
    <w:rsid w:val="000A493C"/>
    <w:rsid w:val="000D19D3"/>
    <w:rsid w:val="000D5CAC"/>
    <w:rsid w:val="000E558D"/>
    <w:rsid w:val="0012702E"/>
    <w:rsid w:val="00136877"/>
    <w:rsid w:val="0013794B"/>
    <w:rsid w:val="00142C2A"/>
    <w:rsid w:val="00152766"/>
    <w:rsid w:val="00171BDE"/>
    <w:rsid w:val="001C4473"/>
    <w:rsid w:val="001E0F51"/>
    <w:rsid w:val="001F0919"/>
    <w:rsid w:val="001F2F36"/>
    <w:rsid w:val="001F34F3"/>
    <w:rsid w:val="001F6909"/>
    <w:rsid w:val="002008D8"/>
    <w:rsid w:val="00206733"/>
    <w:rsid w:val="0021462E"/>
    <w:rsid w:val="00215596"/>
    <w:rsid w:val="00217EDA"/>
    <w:rsid w:val="00246A03"/>
    <w:rsid w:val="0027683F"/>
    <w:rsid w:val="00284D10"/>
    <w:rsid w:val="00285623"/>
    <w:rsid w:val="0028749F"/>
    <w:rsid w:val="002875D1"/>
    <w:rsid w:val="00287AEC"/>
    <w:rsid w:val="00297857"/>
    <w:rsid w:val="002A4784"/>
    <w:rsid w:val="002A7355"/>
    <w:rsid w:val="002A7C22"/>
    <w:rsid w:val="002B3BAC"/>
    <w:rsid w:val="002B47FC"/>
    <w:rsid w:val="002C07B5"/>
    <w:rsid w:val="002C1BB3"/>
    <w:rsid w:val="002D2F5C"/>
    <w:rsid w:val="002F16C1"/>
    <w:rsid w:val="00317E30"/>
    <w:rsid w:val="00323C9B"/>
    <w:rsid w:val="00327418"/>
    <w:rsid w:val="003532A9"/>
    <w:rsid w:val="003579A3"/>
    <w:rsid w:val="003602F9"/>
    <w:rsid w:val="00371973"/>
    <w:rsid w:val="00372B37"/>
    <w:rsid w:val="003820F8"/>
    <w:rsid w:val="00383571"/>
    <w:rsid w:val="003944B3"/>
    <w:rsid w:val="003B3458"/>
    <w:rsid w:val="003B3CD7"/>
    <w:rsid w:val="003C2FE4"/>
    <w:rsid w:val="003C525C"/>
    <w:rsid w:val="003C63ED"/>
    <w:rsid w:val="003D26AA"/>
    <w:rsid w:val="003E6F5B"/>
    <w:rsid w:val="003F6D5F"/>
    <w:rsid w:val="00407613"/>
    <w:rsid w:val="00411CA1"/>
    <w:rsid w:val="004235BF"/>
    <w:rsid w:val="00447E53"/>
    <w:rsid w:val="00450361"/>
    <w:rsid w:val="004762E4"/>
    <w:rsid w:val="00480DB6"/>
    <w:rsid w:val="004B0A8A"/>
    <w:rsid w:val="004B4A0E"/>
    <w:rsid w:val="00505761"/>
    <w:rsid w:val="0051130D"/>
    <w:rsid w:val="005326B0"/>
    <w:rsid w:val="005402CD"/>
    <w:rsid w:val="005438DA"/>
    <w:rsid w:val="00544AED"/>
    <w:rsid w:val="00553529"/>
    <w:rsid w:val="00553B87"/>
    <w:rsid w:val="005729B4"/>
    <w:rsid w:val="00580E09"/>
    <w:rsid w:val="00585D50"/>
    <w:rsid w:val="005A79BE"/>
    <w:rsid w:val="005C3515"/>
    <w:rsid w:val="005C3A26"/>
    <w:rsid w:val="005F16C3"/>
    <w:rsid w:val="005F1C97"/>
    <w:rsid w:val="00611C01"/>
    <w:rsid w:val="00615317"/>
    <w:rsid w:val="00617138"/>
    <w:rsid w:val="00617A31"/>
    <w:rsid w:val="00617D22"/>
    <w:rsid w:val="00620CC2"/>
    <w:rsid w:val="00661084"/>
    <w:rsid w:val="0067455B"/>
    <w:rsid w:val="006814DA"/>
    <w:rsid w:val="00682152"/>
    <w:rsid w:val="006A1431"/>
    <w:rsid w:val="006C3FE9"/>
    <w:rsid w:val="006D5CA1"/>
    <w:rsid w:val="006E03B4"/>
    <w:rsid w:val="006E1BF8"/>
    <w:rsid w:val="006F352A"/>
    <w:rsid w:val="006F5552"/>
    <w:rsid w:val="007155D6"/>
    <w:rsid w:val="00721EFA"/>
    <w:rsid w:val="007234E7"/>
    <w:rsid w:val="007268F4"/>
    <w:rsid w:val="0074678F"/>
    <w:rsid w:val="007634C3"/>
    <w:rsid w:val="00764C48"/>
    <w:rsid w:val="00771CCE"/>
    <w:rsid w:val="00782C00"/>
    <w:rsid w:val="00787270"/>
    <w:rsid w:val="00794A75"/>
    <w:rsid w:val="007B5422"/>
    <w:rsid w:val="007D10A2"/>
    <w:rsid w:val="007E7842"/>
    <w:rsid w:val="0082234E"/>
    <w:rsid w:val="00841B89"/>
    <w:rsid w:val="00842DFC"/>
    <w:rsid w:val="008463DE"/>
    <w:rsid w:val="00851922"/>
    <w:rsid w:val="00865802"/>
    <w:rsid w:val="00872E6A"/>
    <w:rsid w:val="00882349"/>
    <w:rsid w:val="00894524"/>
    <w:rsid w:val="008B2D4D"/>
    <w:rsid w:val="008C31C6"/>
    <w:rsid w:val="008C4408"/>
    <w:rsid w:val="008C7E77"/>
    <w:rsid w:val="008E3E46"/>
    <w:rsid w:val="008E5930"/>
    <w:rsid w:val="008F146C"/>
    <w:rsid w:val="00902134"/>
    <w:rsid w:val="00903B62"/>
    <w:rsid w:val="0090417C"/>
    <w:rsid w:val="009042E1"/>
    <w:rsid w:val="00911BB8"/>
    <w:rsid w:val="0092220D"/>
    <w:rsid w:val="009503E6"/>
    <w:rsid w:val="00964FAE"/>
    <w:rsid w:val="00972E5D"/>
    <w:rsid w:val="009850BE"/>
    <w:rsid w:val="009851AE"/>
    <w:rsid w:val="009A201D"/>
    <w:rsid w:val="009A2815"/>
    <w:rsid w:val="009A6927"/>
    <w:rsid w:val="009B5B64"/>
    <w:rsid w:val="009C7162"/>
    <w:rsid w:val="00A024F9"/>
    <w:rsid w:val="00A02D73"/>
    <w:rsid w:val="00A113A1"/>
    <w:rsid w:val="00A2646F"/>
    <w:rsid w:val="00A277A5"/>
    <w:rsid w:val="00A61259"/>
    <w:rsid w:val="00A622BD"/>
    <w:rsid w:val="00A6248B"/>
    <w:rsid w:val="00A624DF"/>
    <w:rsid w:val="00A66664"/>
    <w:rsid w:val="00A836B1"/>
    <w:rsid w:val="00A859EB"/>
    <w:rsid w:val="00A93F6F"/>
    <w:rsid w:val="00AC4E12"/>
    <w:rsid w:val="00AC6DEA"/>
    <w:rsid w:val="00AE62F7"/>
    <w:rsid w:val="00AE7D03"/>
    <w:rsid w:val="00B15692"/>
    <w:rsid w:val="00B21166"/>
    <w:rsid w:val="00B35635"/>
    <w:rsid w:val="00B37208"/>
    <w:rsid w:val="00B3793F"/>
    <w:rsid w:val="00B40BC7"/>
    <w:rsid w:val="00B424F9"/>
    <w:rsid w:val="00B42C31"/>
    <w:rsid w:val="00B47073"/>
    <w:rsid w:val="00B56C1B"/>
    <w:rsid w:val="00B6464F"/>
    <w:rsid w:val="00B83D08"/>
    <w:rsid w:val="00B96962"/>
    <w:rsid w:val="00BA1C50"/>
    <w:rsid w:val="00BA395E"/>
    <w:rsid w:val="00BB7C4D"/>
    <w:rsid w:val="00BC025F"/>
    <w:rsid w:val="00BC1651"/>
    <w:rsid w:val="00BC4F5A"/>
    <w:rsid w:val="00BC6E9C"/>
    <w:rsid w:val="00BE01C7"/>
    <w:rsid w:val="00BF5D04"/>
    <w:rsid w:val="00C1728D"/>
    <w:rsid w:val="00C427ED"/>
    <w:rsid w:val="00C47513"/>
    <w:rsid w:val="00C677DA"/>
    <w:rsid w:val="00C734D6"/>
    <w:rsid w:val="00C7697E"/>
    <w:rsid w:val="00C87567"/>
    <w:rsid w:val="00C93654"/>
    <w:rsid w:val="00CC12FB"/>
    <w:rsid w:val="00CC41FF"/>
    <w:rsid w:val="00CE1323"/>
    <w:rsid w:val="00CE79FE"/>
    <w:rsid w:val="00D123F2"/>
    <w:rsid w:val="00D140FE"/>
    <w:rsid w:val="00D43F17"/>
    <w:rsid w:val="00D462AC"/>
    <w:rsid w:val="00D468F4"/>
    <w:rsid w:val="00D5184B"/>
    <w:rsid w:val="00D541EF"/>
    <w:rsid w:val="00D550C8"/>
    <w:rsid w:val="00D608C7"/>
    <w:rsid w:val="00D671A0"/>
    <w:rsid w:val="00D81A4F"/>
    <w:rsid w:val="00D84848"/>
    <w:rsid w:val="00DA7A04"/>
    <w:rsid w:val="00DD37B4"/>
    <w:rsid w:val="00DD5447"/>
    <w:rsid w:val="00DF1447"/>
    <w:rsid w:val="00E06451"/>
    <w:rsid w:val="00E100A8"/>
    <w:rsid w:val="00E319BF"/>
    <w:rsid w:val="00E32B6D"/>
    <w:rsid w:val="00E362F4"/>
    <w:rsid w:val="00E67AB4"/>
    <w:rsid w:val="00E70283"/>
    <w:rsid w:val="00E715E7"/>
    <w:rsid w:val="00E76F9B"/>
    <w:rsid w:val="00EB2AAD"/>
    <w:rsid w:val="00EC4CCB"/>
    <w:rsid w:val="00ED0780"/>
    <w:rsid w:val="00ED7001"/>
    <w:rsid w:val="00EE6C42"/>
    <w:rsid w:val="00EF06D7"/>
    <w:rsid w:val="00F03063"/>
    <w:rsid w:val="00F153AF"/>
    <w:rsid w:val="00F307E6"/>
    <w:rsid w:val="00F332E5"/>
    <w:rsid w:val="00F470AC"/>
    <w:rsid w:val="00F525D2"/>
    <w:rsid w:val="00F5281D"/>
    <w:rsid w:val="00F53C0B"/>
    <w:rsid w:val="00F6045C"/>
    <w:rsid w:val="00F63C68"/>
    <w:rsid w:val="00F76C26"/>
    <w:rsid w:val="00F9038B"/>
    <w:rsid w:val="00FA2A2B"/>
    <w:rsid w:val="00FA476E"/>
    <w:rsid w:val="00FB004B"/>
    <w:rsid w:val="00FB6CC5"/>
    <w:rsid w:val="00FC7069"/>
    <w:rsid w:val="00FD0135"/>
    <w:rsid w:val="00FD5D44"/>
    <w:rsid w:val="00FE5822"/>
    <w:rsid w:val="00FE5A2C"/>
    <w:rsid w:val="00FF2E7B"/>
    <w:rsid w:val="00FF60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0177"/>
    <o:shapelayout v:ext="edit">
      <o:idmap v:ext="edit" data="1"/>
    </o:shapelayout>
  </w:shapeDefaults>
  <w:decimalSymbol w:val="."/>
  <w:listSeparator w:val=","/>
  <w14:docId w14:val="6B3495CE"/>
  <w15:chartTrackingRefBased/>
  <w15:docId w15:val="{16C7BDBF-4BAA-44A6-B7D7-387E9EE6F9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G Times (W1)" w:eastAsia="Times New Roman" w:hAnsi="CG Times (W1)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HTML Vari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rFonts w:ascii="Times New Roman" w:hAnsi="Times New Roman"/>
      <w:noProof/>
      <w:sz w:val="24"/>
    </w:rPr>
  </w:style>
  <w:style w:type="paragraph" w:styleId="Heading1">
    <w:name w:val="heading 1"/>
    <w:basedOn w:val="Heading4"/>
    <w:next w:val="Normal"/>
    <w:qFormat/>
    <w:rsid w:val="00BC1651"/>
    <w:pPr>
      <w:framePr w:wrap="around"/>
      <w:outlineLvl w:val="0"/>
    </w:pPr>
    <w:rPr>
      <w:rFonts w:ascii="Calibri" w:hAnsi="Calibri" w:cs="Calibri"/>
    </w:rPr>
  </w:style>
  <w:style w:type="paragraph" w:styleId="Heading2">
    <w:name w:val="heading 2"/>
    <w:basedOn w:val="Normal"/>
    <w:next w:val="Normal"/>
    <w:qFormat/>
    <w:rsid w:val="00BC1651"/>
    <w:pPr>
      <w:framePr w:hSpace="180" w:wrap="around" w:vAnchor="text" w:hAnchor="page" w:xAlign="center" w:y="70"/>
      <w:outlineLvl w:val="1"/>
    </w:pPr>
    <w:rPr>
      <w:rFonts w:ascii="Calibri" w:hAnsi="Calibri" w:cs="Calibri"/>
      <w:b/>
    </w:rPr>
  </w:style>
  <w:style w:type="paragraph" w:styleId="Heading3">
    <w:name w:val="heading 3"/>
    <w:basedOn w:val="Normal"/>
    <w:next w:val="Normal"/>
    <w:qFormat/>
    <w:rsid w:val="00BC1651"/>
    <w:pPr>
      <w:framePr w:hSpace="180" w:wrap="around" w:vAnchor="text" w:hAnchor="page" w:xAlign="center" w:y="70"/>
      <w:outlineLvl w:val="2"/>
    </w:pPr>
    <w:rPr>
      <w:rFonts w:ascii="Calibri" w:hAnsi="Calibri" w:cs="Calibri"/>
      <w:b/>
    </w:rPr>
  </w:style>
  <w:style w:type="paragraph" w:styleId="Heading4">
    <w:name w:val="heading 4"/>
    <w:basedOn w:val="Normal"/>
    <w:next w:val="Normal"/>
    <w:qFormat/>
    <w:pPr>
      <w:keepNext/>
      <w:framePr w:hSpace="180" w:wrap="around" w:vAnchor="text" w:hAnchor="page" w:xAlign="center" w:y="7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outlineLvl w:val="3"/>
    </w:pPr>
    <w:rPr>
      <w:b/>
      <w:color w:val="FFFFFF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ocument">
    <w:name w:val="Document"/>
    <w:basedOn w:val="Normal"/>
    <w:pPr>
      <w:jc w:val="center"/>
    </w:pPr>
    <w:rPr>
      <w:rFonts w:ascii="Univers" w:hAnsi="Univers"/>
    </w:rPr>
  </w:style>
  <w:style w:type="paragraph" w:customStyle="1" w:styleId="Bibliogrphy">
    <w:name w:val="Bibliogrphy"/>
    <w:basedOn w:val="Normal"/>
    <w:pPr>
      <w:ind w:left="720" w:firstLine="720"/>
    </w:pPr>
    <w:rPr>
      <w:rFonts w:ascii="Univers" w:hAnsi="Univers"/>
    </w:rPr>
  </w:style>
  <w:style w:type="paragraph" w:customStyle="1" w:styleId="RightPar">
    <w:name w:val="Right Par"/>
    <w:basedOn w:val="Normal"/>
    <w:pPr>
      <w:ind w:firstLine="720"/>
    </w:pPr>
    <w:rPr>
      <w:rFonts w:ascii="Univers" w:hAnsi="Univers"/>
    </w:rPr>
  </w:style>
  <w:style w:type="paragraph" w:customStyle="1" w:styleId="TechInit">
    <w:name w:val="Tech Init"/>
    <w:basedOn w:val="Normal"/>
    <w:rPr>
      <w:rFonts w:ascii="Univers" w:hAnsi="Univers"/>
    </w:rPr>
  </w:style>
  <w:style w:type="paragraph" w:customStyle="1" w:styleId="Technical">
    <w:name w:val="Technical"/>
    <w:basedOn w:val="Normal"/>
    <w:rPr>
      <w:rFonts w:ascii="Univers" w:hAnsi="Univers"/>
    </w:rPr>
  </w:style>
  <w:style w:type="paragraph" w:customStyle="1" w:styleId="Pleading">
    <w:name w:val="Pleading"/>
    <w:basedOn w:val="Normal"/>
    <w:pPr>
      <w:tabs>
        <w:tab w:val="right" w:pos="576"/>
      </w:tabs>
    </w:pPr>
    <w:rPr>
      <w:rFonts w:ascii="Univers" w:hAnsi="Univers"/>
    </w:rPr>
  </w:style>
  <w:style w:type="paragraph" w:customStyle="1" w:styleId="DocInit">
    <w:name w:val="Doc Init"/>
    <w:basedOn w:val="Normal"/>
    <w:rPr>
      <w:rFonts w:ascii="Univers" w:hAnsi="Univers"/>
    </w:rPr>
  </w:style>
  <w:style w:type="paragraph" w:styleId="Header">
    <w:name w:val="header"/>
    <w:basedOn w:val="Normal"/>
    <w:link w:val="HeaderChar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Title">
    <w:name w:val="Title"/>
    <w:basedOn w:val="Normal"/>
    <w:qFormat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jc w:val="center"/>
    </w:pPr>
    <w:rPr>
      <w:rFonts w:ascii="Univers" w:hAnsi="Univers"/>
      <w:b/>
      <w:sz w:val="30"/>
    </w:rPr>
  </w:style>
  <w:style w:type="table" w:styleId="TableGrid">
    <w:name w:val="Table Grid"/>
    <w:basedOn w:val="TableNormal"/>
    <w:rsid w:val="00A859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pPr>
      <w:spacing w:before="100" w:after="100"/>
    </w:pPr>
    <w:rPr>
      <w:rFonts w:eastAsia="MS Mincho" w:cs="Traditional Arabic"/>
      <w:color w:val="000000"/>
      <w:szCs w:val="28"/>
      <w:lang w:eastAsia="zh-CN"/>
    </w:rPr>
  </w:style>
  <w:style w:type="paragraph" w:customStyle="1" w:styleId="Descriptionlabels">
    <w:name w:val="Description labels"/>
    <w:basedOn w:val="Normal"/>
    <w:link w:val="DescriptionlabelsChar"/>
    <w:qFormat/>
    <w:rsid w:val="00021782"/>
    <w:pPr>
      <w:spacing w:before="120" w:after="120"/>
    </w:pPr>
    <w:rPr>
      <w:rFonts w:ascii="Calibri" w:eastAsia="Calibri" w:hAnsi="Calibri"/>
      <w:b/>
      <w:smallCaps/>
      <w:color w:val="262626"/>
      <w:sz w:val="22"/>
      <w:szCs w:val="22"/>
    </w:rPr>
  </w:style>
  <w:style w:type="character" w:customStyle="1" w:styleId="DescriptionlabelsChar">
    <w:name w:val="Description labels Char"/>
    <w:link w:val="Descriptionlabels"/>
    <w:rsid w:val="00021782"/>
    <w:rPr>
      <w:rFonts w:ascii="Calibri" w:eastAsia="Calibri" w:hAnsi="Calibri"/>
      <w:b/>
      <w:smallCaps/>
      <w:color w:val="262626"/>
      <w:sz w:val="22"/>
      <w:szCs w:val="22"/>
    </w:rPr>
  </w:style>
  <w:style w:type="paragraph" w:styleId="ListParagraph">
    <w:name w:val="List Paragraph"/>
    <w:basedOn w:val="Normal"/>
    <w:uiPriority w:val="34"/>
    <w:qFormat/>
    <w:rsid w:val="003C525C"/>
    <w:pPr>
      <w:ind w:left="720"/>
      <w:contextualSpacing/>
    </w:pPr>
  </w:style>
  <w:style w:type="character" w:customStyle="1" w:styleId="FooterChar">
    <w:name w:val="Footer Char"/>
    <w:basedOn w:val="DefaultParagraphFont"/>
    <w:link w:val="Footer"/>
    <w:uiPriority w:val="99"/>
    <w:rsid w:val="00DD37B4"/>
    <w:rPr>
      <w:rFonts w:ascii="Times New Roman" w:hAnsi="Times New Roman"/>
      <w:noProof/>
      <w:sz w:val="24"/>
    </w:rPr>
  </w:style>
  <w:style w:type="character" w:customStyle="1" w:styleId="HeaderChar">
    <w:name w:val="Header Char"/>
    <w:basedOn w:val="DefaultParagraphFont"/>
    <w:link w:val="Header"/>
    <w:rsid w:val="00DD37B4"/>
    <w:rPr>
      <w:rFonts w:ascii="Times New Roman" w:hAnsi="Times New Roman"/>
      <w:noProof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6156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53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3D9D37-3A03-40C3-B9ED-AE293B1C23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214</TotalTime>
  <Pages>3</Pages>
  <Words>641</Words>
  <Characters>3796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Job Description Form</vt:lpstr>
    </vt:vector>
  </TitlesOfParts>
  <Company>Royal Perth Hospital</Company>
  <LinksUpToDate>false</LinksUpToDate>
  <CharactersWithSpaces>4429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Job Description Form</dc:title>
  <dc:subject/>
  <dc:creator>Helen Travalini</dc:creator>
  <cp:keywords/>
  <cp:lastModifiedBy>Rim Nasser</cp:lastModifiedBy>
  <cp:revision>36</cp:revision>
  <cp:lastPrinted>2018-07-19T07:55:00Z</cp:lastPrinted>
  <dcterms:created xsi:type="dcterms:W3CDTF">2017-04-25T07:26:00Z</dcterms:created>
  <dcterms:modified xsi:type="dcterms:W3CDTF">2022-07-19T09:05:00Z</dcterms:modified>
</cp:coreProperties>
</file>